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9F3" w:rsidRDefault="000869F3" w:rsidP="000869F3">
      <w:pPr>
        <w:spacing w:after="0" w:line="240" w:lineRule="auto"/>
      </w:pPr>
      <w:bookmarkStart w:id="0" w:name="_GoBack"/>
      <w:bookmarkEnd w:id="0"/>
      <w:r>
        <w:t>Ohio Department of Medicaid</w:t>
      </w:r>
    </w:p>
    <w:p w:rsidR="000869F3" w:rsidRDefault="000869F3" w:rsidP="000869F3">
      <w:pPr>
        <w:spacing w:after="0" w:line="240" w:lineRule="auto"/>
      </w:pPr>
      <w:r>
        <w:t>Civil Money Penalty Reinvestment Program</w:t>
      </w:r>
    </w:p>
    <w:p w:rsidR="000869F3" w:rsidRDefault="000869F3" w:rsidP="000869F3">
      <w:pPr>
        <w:spacing w:after="0" w:line="240" w:lineRule="auto"/>
      </w:pPr>
      <w:r>
        <w:t>50 West Town Street Ste 400</w:t>
      </w:r>
    </w:p>
    <w:p w:rsidR="000869F3" w:rsidRDefault="000869F3" w:rsidP="000869F3">
      <w:pPr>
        <w:spacing w:after="0" w:line="240" w:lineRule="auto"/>
      </w:pPr>
      <w:r>
        <w:t>Columbus OH 43215</w:t>
      </w:r>
    </w:p>
    <w:p w:rsidR="000869F3" w:rsidRDefault="000869F3" w:rsidP="000869F3">
      <w:pPr>
        <w:spacing w:after="0" w:line="240" w:lineRule="auto"/>
      </w:pPr>
    </w:p>
    <w:p w:rsidR="005E27E3" w:rsidRDefault="005E27E3" w:rsidP="005E27E3">
      <w:pPr>
        <w:spacing w:after="0" w:line="240" w:lineRule="auto"/>
        <w:jc w:val="right"/>
      </w:pPr>
      <w:r>
        <w:t>DATE</w:t>
      </w:r>
    </w:p>
    <w:p w:rsidR="005E27E3" w:rsidRDefault="005E27E3" w:rsidP="000869F3">
      <w:pPr>
        <w:spacing w:after="0" w:line="240" w:lineRule="auto"/>
      </w:pPr>
    </w:p>
    <w:p w:rsidR="000869F3" w:rsidRDefault="000869F3" w:rsidP="000869F3">
      <w:pPr>
        <w:spacing w:after="0" w:line="240" w:lineRule="auto"/>
      </w:pPr>
      <w:r>
        <w:t>Ohio Civil Money Penalty Reinvestment Program Manager:</w:t>
      </w:r>
    </w:p>
    <w:p w:rsidR="000869F3" w:rsidRDefault="000869F3" w:rsidP="000869F3">
      <w:pPr>
        <w:spacing w:after="0" w:line="240" w:lineRule="auto"/>
      </w:pPr>
    </w:p>
    <w:p w:rsidR="000869F3" w:rsidRDefault="000869F3" w:rsidP="000869F3">
      <w:pPr>
        <w:spacing w:after="0" w:line="240" w:lineRule="auto"/>
      </w:pPr>
      <w:r>
        <w:t>I am writing to express my support for the application and use of Skilled Nursing Facility Civil Money Penalty Funds for the purchase of RETAIN employee retention software and educational support program submitted by the Ohio Health Care Association.</w:t>
      </w:r>
    </w:p>
    <w:p w:rsidR="000869F3" w:rsidRDefault="000869F3" w:rsidP="000869F3">
      <w:pPr>
        <w:spacing w:after="0" w:line="240" w:lineRule="auto"/>
      </w:pPr>
    </w:p>
    <w:p w:rsidR="000869F3" w:rsidRDefault="000869F3" w:rsidP="000869F3">
      <w:pPr>
        <w:spacing w:after="0" w:line="240" w:lineRule="auto"/>
      </w:pPr>
      <w:r>
        <w:t xml:space="preserve">Our organization has reviewed the benefits experienced in Utah and other states and feel that this software would assist in aiding nursing facilities with workforce shortage as well as enhance training and improve quality of care for our residents.  </w:t>
      </w:r>
    </w:p>
    <w:p w:rsidR="000869F3" w:rsidRDefault="000869F3" w:rsidP="000869F3">
      <w:pPr>
        <w:spacing w:after="0" w:line="240" w:lineRule="auto"/>
      </w:pPr>
    </w:p>
    <w:p w:rsidR="000869F3" w:rsidRDefault="000869F3" w:rsidP="000869F3">
      <w:pPr>
        <w:spacing w:after="0" w:line="240" w:lineRule="auto"/>
      </w:pPr>
      <w:r>
        <w:t>Sincerely</w:t>
      </w:r>
    </w:p>
    <w:p w:rsidR="000869F3" w:rsidRDefault="000869F3" w:rsidP="000869F3">
      <w:pPr>
        <w:spacing w:after="0" w:line="240" w:lineRule="auto"/>
      </w:pPr>
    </w:p>
    <w:p w:rsidR="005E27E3" w:rsidRDefault="005E27E3" w:rsidP="000869F3">
      <w:pPr>
        <w:spacing w:after="0" w:line="240" w:lineRule="auto"/>
      </w:pPr>
      <w:r>
        <w:t>SIGNATURE</w:t>
      </w:r>
    </w:p>
    <w:p w:rsidR="000869F3" w:rsidRDefault="000869F3" w:rsidP="000869F3">
      <w:pPr>
        <w:spacing w:after="0" w:line="240" w:lineRule="auto"/>
      </w:pPr>
      <w:r>
        <w:t>NAME</w:t>
      </w:r>
    </w:p>
    <w:p w:rsidR="000869F3" w:rsidRDefault="005E27E3" w:rsidP="000869F3">
      <w:pPr>
        <w:spacing w:after="0" w:line="240" w:lineRule="auto"/>
      </w:pPr>
      <w:r>
        <w:t>TITLE</w:t>
      </w:r>
    </w:p>
    <w:p w:rsidR="000869F3" w:rsidRDefault="005E27E3" w:rsidP="000869F3">
      <w:pPr>
        <w:spacing w:after="0" w:line="240" w:lineRule="auto"/>
      </w:pPr>
      <w:r>
        <w:t>FACILITY</w:t>
      </w:r>
    </w:p>
    <w:sectPr w:rsidR="000869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9F3"/>
    <w:rsid w:val="000869F3"/>
    <w:rsid w:val="005E27E3"/>
    <w:rsid w:val="00EC7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BCB2A5-9768-4EA7-A06E-1A593DB44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Hart</dc:creator>
  <cp:keywords/>
  <dc:description/>
  <cp:lastModifiedBy>Erin Hart</cp:lastModifiedBy>
  <cp:revision>2</cp:revision>
  <dcterms:created xsi:type="dcterms:W3CDTF">2023-06-22T15:23:00Z</dcterms:created>
  <dcterms:modified xsi:type="dcterms:W3CDTF">2023-06-22T15:23:00Z</dcterms:modified>
</cp:coreProperties>
</file>