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2980" w14:textId="7F437ED9" w:rsidR="00823054" w:rsidRDefault="00823054" w:rsidP="00823054">
      <w:pPr>
        <w:jc w:val="center"/>
        <w:rPr>
          <w:rFonts w:ascii="Arial" w:hAnsi="Arial" w:cs="Arial"/>
          <w:b/>
          <w:bCs/>
          <w:sz w:val="24"/>
          <w:szCs w:val="24"/>
        </w:rPr>
      </w:pPr>
      <w:r w:rsidRPr="00FD5130">
        <w:rPr>
          <w:rFonts w:ascii="Arial" w:hAnsi="Arial" w:cs="Arial"/>
          <w:b/>
          <w:bCs/>
          <w:sz w:val="24"/>
          <w:szCs w:val="24"/>
        </w:rPr>
        <w:t>Connecting Public Health and Long-Term Care Communities</w:t>
      </w:r>
    </w:p>
    <w:p w14:paraId="56BFC295" w14:textId="382A64E2" w:rsidR="004D3FE1" w:rsidRPr="004D3FE1" w:rsidRDefault="00D636D7" w:rsidP="004D3FE1">
      <w:pPr>
        <w:pStyle w:val="paragraph"/>
        <w:spacing w:before="0" w:beforeAutospacing="0" w:after="0" w:afterAutospacing="0"/>
        <w:jc w:val="center"/>
        <w:textAlignment w:val="baseline"/>
        <w:rPr>
          <w:rFonts w:ascii="Segoe UI" w:hAnsi="Segoe UI" w:cs="Segoe UI"/>
          <w:sz w:val="18"/>
          <w:szCs w:val="18"/>
        </w:rPr>
      </w:pPr>
      <w:r>
        <w:rPr>
          <w:rFonts w:ascii="Arial" w:hAnsi="Arial" w:cs="Arial"/>
          <w:b/>
          <w:bCs/>
        </w:rPr>
        <w:t xml:space="preserve">Engaging </w:t>
      </w:r>
      <w:r w:rsidR="004D3FE1">
        <w:rPr>
          <w:rFonts w:ascii="Arial" w:hAnsi="Arial" w:cs="Arial"/>
          <w:b/>
          <w:bCs/>
        </w:rPr>
        <w:t xml:space="preserve">Key Stakeholders and Partners </w:t>
      </w:r>
      <w:r w:rsidR="004D3FE1" w:rsidRPr="004D3FE1">
        <w:rPr>
          <w:rFonts w:ascii="Arial" w:hAnsi="Arial" w:cs="Arial"/>
          <w:b/>
          <w:bCs/>
        </w:rPr>
        <w:t xml:space="preserve">to Support </w:t>
      </w:r>
      <w:r w:rsidR="004D3FE1">
        <w:rPr>
          <w:rFonts w:ascii="Arial" w:hAnsi="Arial" w:cs="Arial"/>
          <w:b/>
          <w:bCs/>
        </w:rPr>
        <w:t xml:space="preserve">                                                </w:t>
      </w:r>
      <w:r w:rsidR="004D3FE1" w:rsidRPr="004D3FE1">
        <w:rPr>
          <w:rFonts w:ascii="Arial" w:hAnsi="Arial" w:cs="Arial"/>
          <w:b/>
          <w:bCs/>
        </w:rPr>
        <w:t xml:space="preserve">Nursing Home &amp; </w:t>
      </w:r>
      <w:r w:rsidR="008F4050">
        <w:rPr>
          <w:rFonts w:ascii="Arial" w:hAnsi="Arial" w:cs="Arial"/>
          <w:b/>
          <w:bCs/>
        </w:rPr>
        <w:t xml:space="preserve">Other </w:t>
      </w:r>
      <w:r w:rsidR="004D3FE1" w:rsidRPr="004D3FE1">
        <w:rPr>
          <w:rFonts w:ascii="Arial" w:hAnsi="Arial" w:cs="Arial"/>
          <w:b/>
          <w:bCs/>
        </w:rPr>
        <w:t>Long-term Care Facilit</w:t>
      </w:r>
      <w:r w:rsidR="008F4050">
        <w:rPr>
          <w:rFonts w:ascii="Arial" w:hAnsi="Arial" w:cs="Arial"/>
          <w:b/>
          <w:bCs/>
        </w:rPr>
        <w:t xml:space="preserve">ies </w:t>
      </w:r>
      <w:r w:rsidR="004D3FE1" w:rsidRPr="004D3FE1">
        <w:rPr>
          <w:rFonts w:ascii="Arial" w:hAnsi="Arial" w:cs="Arial"/>
          <w:b/>
          <w:bCs/>
        </w:rPr>
        <w:t>with</w:t>
      </w:r>
      <w:r w:rsidR="004D3FE1" w:rsidRPr="004D3FE1">
        <w:rPr>
          <w:rFonts w:ascii="Arial" w:hAnsi="Arial" w:cs="Arial"/>
        </w:rPr>
        <w:t> </w:t>
      </w:r>
      <w:r w:rsidR="004D3FE1" w:rsidRPr="004D3FE1">
        <w:rPr>
          <w:rFonts w:ascii="Arial" w:hAnsi="Arial" w:cs="Arial"/>
        </w:rPr>
        <w:br/>
      </w:r>
      <w:r w:rsidR="008F4050">
        <w:rPr>
          <w:rFonts w:ascii="Arial" w:hAnsi="Arial" w:cs="Arial"/>
          <w:b/>
          <w:bCs/>
        </w:rPr>
        <w:t xml:space="preserve">Strike Team </w:t>
      </w:r>
      <w:r w:rsidR="004D3FE1" w:rsidRPr="004D3FE1">
        <w:rPr>
          <w:rFonts w:ascii="Arial" w:hAnsi="Arial" w:cs="Arial"/>
          <w:b/>
          <w:bCs/>
        </w:rPr>
        <w:t>Funding from the American Rescue Plan Act of 2021</w:t>
      </w:r>
    </w:p>
    <w:p w14:paraId="6179DFAA" w14:textId="77777777" w:rsidR="004D3FE1" w:rsidRDefault="004D3FE1" w:rsidP="004D3FE1">
      <w:pPr>
        <w:spacing w:after="0" w:line="240" w:lineRule="auto"/>
        <w:jc w:val="center"/>
        <w:textAlignment w:val="baseline"/>
        <w:rPr>
          <w:rFonts w:ascii="Arial" w:eastAsia="Times New Roman" w:hAnsi="Arial" w:cs="Arial"/>
          <w:b/>
          <w:bCs/>
          <w:sz w:val="24"/>
          <w:szCs w:val="24"/>
        </w:rPr>
      </w:pPr>
    </w:p>
    <w:p w14:paraId="1598A845" w14:textId="0F04F71B" w:rsidR="004D3FE1" w:rsidRPr="004D3FE1" w:rsidRDefault="004D3FE1" w:rsidP="004D3FE1">
      <w:pPr>
        <w:spacing w:after="0" w:line="240" w:lineRule="auto"/>
        <w:jc w:val="center"/>
        <w:textAlignment w:val="baseline"/>
        <w:rPr>
          <w:rFonts w:ascii="Segoe UI" w:eastAsia="Times New Roman" w:hAnsi="Segoe UI" w:cs="Segoe UI"/>
          <w:sz w:val="18"/>
          <w:szCs w:val="18"/>
        </w:rPr>
      </w:pPr>
      <w:r w:rsidRPr="004D3FE1">
        <w:rPr>
          <w:rFonts w:ascii="Arial" w:eastAsia="Times New Roman" w:hAnsi="Arial" w:cs="Arial"/>
          <w:b/>
          <w:bCs/>
          <w:sz w:val="24"/>
          <w:szCs w:val="24"/>
        </w:rPr>
        <w:t>Paper #</w:t>
      </w:r>
      <w:r>
        <w:rPr>
          <w:rFonts w:ascii="Arial" w:eastAsia="Times New Roman" w:hAnsi="Arial" w:cs="Arial"/>
          <w:b/>
          <w:bCs/>
          <w:sz w:val="24"/>
          <w:szCs w:val="24"/>
        </w:rPr>
        <w:t>1</w:t>
      </w:r>
      <w:r w:rsidRPr="004D3FE1">
        <w:rPr>
          <w:rFonts w:ascii="Arial" w:eastAsia="Times New Roman" w:hAnsi="Arial" w:cs="Arial"/>
          <w:sz w:val="24"/>
          <w:szCs w:val="24"/>
        </w:rPr>
        <w:t> </w:t>
      </w:r>
    </w:p>
    <w:p w14:paraId="6B5EA788" w14:textId="4C8885BF" w:rsidR="00BA7DAB" w:rsidRDefault="00BA7DAB" w:rsidP="004D3FE1">
      <w:pPr>
        <w:jc w:val="center"/>
        <w:rPr>
          <w:rFonts w:ascii="Arial" w:hAnsi="Arial" w:cs="Arial"/>
          <w:sz w:val="24"/>
          <w:szCs w:val="24"/>
        </w:rPr>
      </w:pPr>
    </w:p>
    <w:p w14:paraId="7B35AEFA" w14:textId="7278CD20" w:rsidR="004D3FE1" w:rsidRDefault="004D3FE1" w:rsidP="004D3FE1">
      <w:pPr>
        <w:spacing w:after="0" w:line="240" w:lineRule="auto"/>
        <w:textAlignment w:val="baseline"/>
        <w:rPr>
          <w:rFonts w:ascii="Arial" w:eastAsia="Times New Roman" w:hAnsi="Arial" w:cs="Arial"/>
          <w:sz w:val="24"/>
          <w:szCs w:val="24"/>
        </w:rPr>
      </w:pPr>
      <w:r w:rsidRPr="004D3FE1">
        <w:rPr>
          <w:rFonts w:ascii="Arial" w:eastAsia="Times New Roman" w:hAnsi="Arial" w:cs="Arial"/>
          <w:sz w:val="24"/>
          <w:szCs w:val="24"/>
        </w:rPr>
        <w:t>On October 1st, 2021 guidance was issued related to building </w:t>
      </w:r>
      <w:hyperlink r:id="rId12" w:tgtFrame="_blank" w:history="1">
        <w:r w:rsidRPr="008C56FB">
          <w:rPr>
            <w:rStyle w:val="IntenseQuoteChar"/>
            <w:rFonts w:ascii="Arial" w:hAnsi="Arial" w:cs="Arial"/>
            <w:i w:val="0"/>
            <w:iCs w:val="0"/>
            <w:sz w:val="24"/>
            <w:szCs w:val="24"/>
            <w:u w:val="single"/>
          </w:rPr>
          <w:t>nursing home and </w:t>
        </w:r>
        <w:r w:rsidR="008F4050">
          <w:rPr>
            <w:rStyle w:val="IntenseQuoteChar"/>
            <w:rFonts w:ascii="Arial" w:hAnsi="Arial" w:cs="Arial"/>
            <w:i w:val="0"/>
            <w:iCs w:val="0"/>
            <w:sz w:val="24"/>
            <w:szCs w:val="24"/>
            <w:u w:val="single"/>
          </w:rPr>
          <w:t xml:space="preserve">other </w:t>
        </w:r>
        <w:r w:rsidRPr="008C56FB">
          <w:rPr>
            <w:rStyle w:val="IntenseQuoteChar"/>
            <w:rFonts w:ascii="Arial" w:hAnsi="Arial" w:cs="Arial"/>
            <w:i w:val="0"/>
            <w:iCs w:val="0"/>
            <w:sz w:val="24"/>
            <w:szCs w:val="24"/>
            <w:u w:val="single"/>
          </w:rPr>
          <w:t>long-term care facilities strike teams and infrastructure</w:t>
        </w:r>
      </w:hyperlink>
      <w:r w:rsidRPr="004D3FE1">
        <w:rPr>
          <w:rFonts w:ascii="Arial" w:eastAsia="Times New Roman" w:hAnsi="Arial" w:cs="Arial"/>
          <w:sz w:val="24"/>
          <w:szCs w:val="24"/>
        </w:rPr>
        <w:t xml:space="preserve">. This total of $500 million will be supported through the American Rescue Plan Act (ARPA) of 2021. It is awarded through the CDC's Epidemiology and Laboratory Capacity cooperative agreement </w:t>
      </w:r>
      <w:r w:rsidR="00305D31">
        <w:rPr>
          <w:rFonts w:ascii="Arial" w:eastAsia="Times New Roman" w:hAnsi="Arial" w:cs="Arial"/>
          <w:sz w:val="24"/>
          <w:szCs w:val="24"/>
        </w:rPr>
        <w:t>to</w:t>
      </w:r>
      <w:r w:rsidRPr="004D3FE1">
        <w:rPr>
          <w:rFonts w:ascii="Arial" w:eastAsia="Times New Roman" w:hAnsi="Arial" w:cs="Arial"/>
          <w:sz w:val="24"/>
          <w:szCs w:val="24"/>
        </w:rPr>
        <w:t xml:space="preserve"> the current 64 ELC recipients. The CDC</w:t>
      </w:r>
      <w:r w:rsidR="00962E31">
        <w:rPr>
          <w:rFonts w:ascii="Arial" w:eastAsia="Times New Roman" w:hAnsi="Arial" w:cs="Arial"/>
          <w:sz w:val="24"/>
          <w:szCs w:val="24"/>
        </w:rPr>
        <w:t xml:space="preserve">, with support and facilitation from </w:t>
      </w:r>
      <w:r w:rsidR="00772455">
        <w:rPr>
          <w:rFonts w:ascii="Arial" w:eastAsia="Times New Roman" w:hAnsi="Arial" w:cs="Arial"/>
          <w:sz w:val="24"/>
          <w:szCs w:val="24"/>
        </w:rPr>
        <w:t xml:space="preserve">The </w:t>
      </w:r>
      <w:r w:rsidR="00962E31">
        <w:rPr>
          <w:rFonts w:ascii="Arial" w:eastAsia="Times New Roman" w:hAnsi="Arial" w:cs="Arial"/>
          <w:sz w:val="24"/>
          <w:szCs w:val="24"/>
        </w:rPr>
        <w:t>John A. Hartford Foundation (JAHF), invited volunteers to participate in a taskforce</w:t>
      </w:r>
      <w:r w:rsidRPr="004D3FE1">
        <w:rPr>
          <w:rFonts w:ascii="Arial" w:eastAsia="Times New Roman" w:hAnsi="Arial" w:cs="Arial"/>
          <w:sz w:val="24"/>
          <w:szCs w:val="24"/>
        </w:rPr>
        <w:t xml:space="preserve"> </w:t>
      </w:r>
      <w:r w:rsidR="00962E31">
        <w:rPr>
          <w:rFonts w:ascii="Arial" w:eastAsia="Times New Roman" w:hAnsi="Arial" w:cs="Arial"/>
          <w:sz w:val="24"/>
          <w:szCs w:val="24"/>
        </w:rPr>
        <w:t>that would a</w:t>
      </w:r>
      <w:r w:rsidRPr="004D3FE1">
        <w:rPr>
          <w:rFonts w:ascii="Arial" w:eastAsia="Times New Roman" w:hAnsi="Arial" w:cs="Arial"/>
          <w:sz w:val="24"/>
          <w:szCs w:val="24"/>
        </w:rPr>
        <w:t xml:space="preserve">dvise on ways to </w:t>
      </w:r>
      <w:r w:rsidR="00962E31">
        <w:rPr>
          <w:rFonts w:ascii="Arial" w:eastAsia="Times New Roman" w:hAnsi="Arial" w:cs="Arial"/>
          <w:sz w:val="24"/>
          <w:szCs w:val="24"/>
        </w:rPr>
        <w:t xml:space="preserve">inform and support the implementation </w:t>
      </w:r>
      <w:r w:rsidRPr="004D3FE1">
        <w:rPr>
          <w:rFonts w:ascii="Arial" w:eastAsia="Times New Roman" w:hAnsi="Arial" w:cs="Arial"/>
          <w:sz w:val="24"/>
          <w:szCs w:val="24"/>
        </w:rPr>
        <w:t>of these funds through the state departments of public health, which can and should align with additional ARPA funding available for </w:t>
      </w:r>
      <w:hyperlink r:id="rId13" w:history="1">
        <w:r w:rsidRPr="00935FAB">
          <w:rPr>
            <w:rStyle w:val="Hyperlink"/>
            <w:rFonts w:ascii="Arial" w:eastAsia="Times New Roman" w:hAnsi="Arial" w:cs="Arial"/>
            <w:sz w:val="24"/>
            <w:szCs w:val="24"/>
          </w:rPr>
          <w:t>strengthening HAI/AR program capacity</w:t>
        </w:r>
      </w:hyperlink>
      <w:r w:rsidRPr="004D3FE1">
        <w:rPr>
          <w:rFonts w:ascii="Arial" w:eastAsia="Times New Roman" w:hAnsi="Arial" w:cs="Arial"/>
          <w:sz w:val="24"/>
          <w:szCs w:val="24"/>
          <w:u w:val="single"/>
        </w:rPr>
        <w:t>.</w:t>
      </w:r>
      <w:r w:rsidRPr="004D3FE1">
        <w:rPr>
          <w:rFonts w:ascii="Arial" w:eastAsia="Times New Roman" w:hAnsi="Arial" w:cs="Arial"/>
          <w:sz w:val="24"/>
          <w:szCs w:val="24"/>
        </w:rPr>
        <w:t> </w:t>
      </w:r>
    </w:p>
    <w:p w14:paraId="29669F6A" w14:textId="77777777" w:rsidR="004D3FE1" w:rsidRDefault="004D3FE1" w:rsidP="004D3FE1">
      <w:pPr>
        <w:spacing w:after="0" w:line="240" w:lineRule="auto"/>
        <w:textAlignment w:val="baseline"/>
        <w:rPr>
          <w:rFonts w:ascii="Arial" w:eastAsia="Times New Roman" w:hAnsi="Arial" w:cs="Arial"/>
          <w:sz w:val="24"/>
          <w:szCs w:val="24"/>
        </w:rPr>
      </w:pPr>
    </w:p>
    <w:p w14:paraId="6B0FB6ED" w14:textId="7109EA00" w:rsidR="004D3FE1" w:rsidRPr="00310FA7" w:rsidRDefault="004F35F2" w:rsidP="00FF7269">
      <w:pPr>
        <w:spacing w:after="0" w:line="240" w:lineRule="auto"/>
        <w:textAlignment w:val="baseline"/>
        <w:rPr>
          <w:rFonts w:ascii="Arial" w:eastAsia="Times New Roman" w:hAnsi="Arial" w:cs="Arial"/>
          <w:sz w:val="24"/>
          <w:szCs w:val="24"/>
        </w:rPr>
      </w:pPr>
      <w:r w:rsidRPr="004D3FE1">
        <w:rPr>
          <w:rFonts w:ascii="Arial" w:eastAsia="Times New Roman" w:hAnsi="Arial" w:cs="Arial"/>
          <w:sz w:val="24"/>
          <w:szCs w:val="24"/>
        </w:rPr>
        <w:t>This document</w:t>
      </w:r>
      <w:r w:rsidR="00305D31">
        <w:rPr>
          <w:rFonts w:ascii="Arial" w:eastAsia="Times New Roman" w:hAnsi="Arial" w:cs="Arial"/>
          <w:sz w:val="24"/>
          <w:szCs w:val="24"/>
        </w:rPr>
        <w:t>, summarizing input from the CDC</w:t>
      </w:r>
      <w:r w:rsidR="00962E31">
        <w:rPr>
          <w:rFonts w:ascii="Arial" w:eastAsia="Times New Roman" w:hAnsi="Arial" w:cs="Arial"/>
          <w:sz w:val="24"/>
          <w:szCs w:val="24"/>
        </w:rPr>
        <w:t>/JAHF</w:t>
      </w:r>
      <w:r w:rsidR="00305D31">
        <w:rPr>
          <w:rFonts w:ascii="Arial" w:eastAsia="Times New Roman" w:hAnsi="Arial" w:cs="Arial"/>
          <w:sz w:val="24"/>
          <w:szCs w:val="24"/>
        </w:rPr>
        <w:t xml:space="preserve"> taskforce,</w:t>
      </w:r>
      <w:r w:rsidRPr="004D3FE1">
        <w:rPr>
          <w:rFonts w:ascii="Arial" w:eastAsia="Times New Roman" w:hAnsi="Arial" w:cs="Arial"/>
          <w:sz w:val="24"/>
          <w:szCs w:val="24"/>
        </w:rPr>
        <w:t xml:space="preserve"> is meant to serve as </w:t>
      </w:r>
      <w:r>
        <w:rPr>
          <w:rFonts w:ascii="Arial" w:eastAsia="Times New Roman" w:hAnsi="Arial" w:cs="Arial"/>
          <w:sz w:val="24"/>
          <w:szCs w:val="24"/>
        </w:rPr>
        <w:t>resource</w:t>
      </w:r>
      <w:r w:rsidRPr="004D3FE1">
        <w:rPr>
          <w:rFonts w:ascii="Arial" w:eastAsia="Times New Roman" w:hAnsi="Arial" w:cs="Arial"/>
          <w:sz w:val="24"/>
          <w:szCs w:val="24"/>
        </w:rPr>
        <w:t xml:space="preserve"> to the states and territories as they </w:t>
      </w:r>
      <w:r w:rsidR="00F71FAF">
        <w:rPr>
          <w:rFonts w:ascii="Arial" w:eastAsia="Times New Roman" w:hAnsi="Arial" w:cs="Arial"/>
          <w:sz w:val="24"/>
          <w:szCs w:val="24"/>
        </w:rPr>
        <w:t xml:space="preserve">develop workplans for the activities supported by </w:t>
      </w:r>
      <w:r w:rsidRPr="004D3FE1">
        <w:rPr>
          <w:rFonts w:ascii="Arial" w:eastAsia="Times New Roman" w:hAnsi="Arial" w:cs="Arial"/>
          <w:sz w:val="24"/>
          <w:szCs w:val="24"/>
        </w:rPr>
        <w:t>this ARPA funding</w:t>
      </w:r>
      <w:r>
        <w:rPr>
          <w:rFonts w:ascii="Arial" w:eastAsia="Times New Roman" w:hAnsi="Arial" w:cs="Arial"/>
          <w:sz w:val="24"/>
          <w:szCs w:val="24"/>
        </w:rPr>
        <w:t xml:space="preserve"> and is divided into 2 sections</w:t>
      </w:r>
      <w:r w:rsidR="00443DA6">
        <w:rPr>
          <w:rFonts w:ascii="Arial" w:eastAsia="Times New Roman" w:hAnsi="Arial" w:cs="Arial"/>
          <w:sz w:val="24"/>
          <w:szCs w:val="24"/>
        </w:rPr>
        <w:t>:</w:t>
      </w:r>
      <w:r>
        <w:rPr>
          <w:rFonts w:ascii="Arial" w:eastAsia="Times New Roman" w:hAnsi="Arial" w:cs="Arial"/>
          <w:sz w:val="24"/>
          <w:szCs w:val="24"/>
        </w:rPr>
        <w:t xml:space="preserve"> </w:t>
      </w:r>
      <w:r w:rsidR="00443DA6">
        <w:rPr>
          <w:rFonts w:ascii="Arial" w:eastAsia="Times New Roman" w:hAnsi="Arial" w:cs="Arial"/>
          <w:sz w:val="24"/>
          <w:szCs w:val="24"/>
        </w:rPr>
        <w:t>“Planning and Identifying Areas</w:t>
      </w:r>
      <w:r w:rsidR="00443DA6" w:rsidRPr="002518B3">
        <w:rPr>
          <w:rFonts w:ascii="Arial" w:eastAsia="Times New Roman" w:hAnsi="Arial" w:cs="Arial"/>
          <w:sz w:val="24"/>
          <w:szCs w:val="24"/>
        </w:rPr>
        <w:t xml:space="preserve"> of Support</w:t>
      </w:r>
      <w:r w:rsidR="00443DA6">
        <w:rPr>
          <w:rFonts w:ascii="Arial" w:eastAsia="Times New Roman" w:hAnsi="Arial" w:cs="Arial"/>
          <w:sz w:val="24"/>
          <w:szCs w:val="24"/>
        </w:rPr>
        <w:t>”</w:t>
      </w:r>
      <w:r w:rsidR="00F71FAF">
        <w:rPr>
          <w:rFonts w:ascii="Arial" w:eastAsia="Times New Roman" w:hAnsi="Arial" w:cs="Arial"/>
          <w:sz w:val="24"/>
          <w:szCs w:val="24"/>
        </w:rPr>
        <w:t xml:space="preserve"> </w:t>
      </w:r>
      <w:r w:rsidR="00443DA6">
        <w:rPr>
          <w:rFonts w:ascii="Arial" w:eastAsia="Times New Roman" w:hAnsi="Arial" w:cs="Arial"/>
          <w:sz w:val="24"/>
          <w:szCs w:val="24"/>
        </w:rPr>
        <w:t>describes a process and key areas to support facility infection prevention and control efforts and maintain clinical operations; “</w:t>
      </w:r>
      <w:r w:rsidRPr="00FF7269">
        <w:rPr>
          <w:rFonts w:ascii="Arial" w:eastAsia="Times New Roman" w:hAnsi="Arial" w:cs="Arial"/>
          <w:sz w:val="24"/>
          <w:szCs w:val="24"/>
        </w:rPr>
        <w:t>Key Stakeholder Analysis and Mapping</w:t>
      </w:r>
      <w:r w:rsidR="00443DA6">
        <w:rPr>
          <w:rFonts w:ascii="Arial" w:eastAsia="Times New Roman" w:hAnsi="Arial" w:cs="Arial"/>
          <w:sz w:val="24"/>
          <w:szCs w:val="24"/>
        </w:rPr>
        <w:t>”</w:t>
      </w:r>
      <w:r>
        <w:rPr>
          <w:rFonts w:ascii="Arial" w:eastAsia="Times New Roman" w:hAnsi="Arial" w:cs="Arial"/>
          <w:sz w:val="24"/>
          <w:szCs w:val="24"/>
        </w:rPr>
        <w:t xml:space="preserve"> </w:t>
      </w:r>
      <w:r w:rsidR="004D3FE1" w:rsidRPr="004D3FE1">
        <w:rPr>
          <w:rFonts w:ascii="Arial" w:eastAsia="Times New Roman" w:hAnsi="Arial" w:cs="Arial"/>
          <w:sz w:val="24"/>
          <w:szCs w:val="24"/>
        </w:rPr>
        <w:t>compiles examples</w:t>
      </w:r>
      <w:r w:rsidR="004D3FE1">
        <w:rPr>
          <w:rFonts w:ascii="Arial" w:eastAsia="Times New Roman" w:hAnsi="Arial" w:cs="Arial"/>
          <w:sz w:val="24"/>
          <w:szCs w:val="24"/>
        </w:rPr>
        <w:t xml:space="preserve"> of </w:t>
      </w:r>
      <w:r w:rsidR="00305D31">
        <w:rPr>
          <w:rFonts w:ascii="Arial" w:eastAsia="Times New Roman" w:hAnsi="Arial" w:cs="Arial"/>
          <w:sz w:val="24"/>
          <w:szCs w:val="24"/>
        </w:rPr>
        <w:t xml:space="preserve">health department </w:t>
      </w:r>
      <w:r w:rsidR="004D3FE1">
        <w:rPr>
          <w:rFonts w:ascii="Arial" w:eastAsia="Times New Roman" w:hAnsi="Arial" w:cs="Arial"/>
          <w:sz w:val="24"/>
          <w:szCs w:val="24"/>
        </w:rPr>
        <w:t xml:space="preserve">and </w:t>
      </w:r>
      <w:r w:rsidR="00305D31">
        <w:rPr>
          <w:rFonts w:ascii="Arial" w:eastAsia="Times New Roman" w:hAnsi="Arial" w:cs="Arial"/>
          <w:sz w:val="24"/>
          <w:szCs w:val="24"/>
        </w:rPr>
        <w:t xml:space="preserve">external </w:t>
      </w:r>
      <w:r w:rsidR="004D3FE1">
        <w:rPr>
          <w:rFonts w:ascii="Arial" w:eastAsia="Times New Roman" w:hAnsi="Arial" w:cs="Arial"/>
          <w:sz w:val="24"/>
          <w:szCs w:val="24"/>
        </w:rPr>
        <w:t xml:space="preserve">partners to consider in the </w:t>
      </w:r>
      <w:r w:rsidR="00647A80">
        <w:rPr>
          <w:rFonts w:ascii="Arial" w:eastAsia="Times New Roman" w:hAnsi="Arial" w:cs="Arial"/>
          <w:sz w:val="24"/>
          <w:szCs w:val="24"/>
        </w:rPr>
        <w:t>strategic planning</w:t>
      </w:r>
      <w:r w:rsidR="00443DA6">
        <w:rPr>
          <w:rFonts w:ascii="Arial" w:eastAsia="Times New Roman" w:hAnsi="Arial" w:cs="Arial"/>
          <w:sz w:val="24"/>
          <w:szCs w:val="24"/>
        </w:rPr>
        <w:t xml:space="preserve"> and implementation</w:t>
      </w:r>
      <w:r w:rsidR="00647A80">
        <w:rPr>
          <w:rFonts w:ascii="Arial" w:eastAsia="Times New Roman" w:hAnsi="Arial" w:cs="Arial"/>
          <w:sz w:val="24"/>
          <w:szCs w:val="24"/>
        </w:rPr>
        <w:t xml:space="preserve"> </w:t>
      </w:r>
      <w:r w:rsidR="004D3FE1">
        <w:rPr>
          <w:rFonts w:ascii="Arial" w:eastAsia="Times New Roman" w:hAnsi="Arial" w:cs="Arial"/>
          <w:sz w:val="24"/>
          <w:szCs w:val="24"/>
        </w:rPr>
        <w:t xml:space="preserve">of </w:t>
      </w:r>
      <w:r w:rsidR="00443DA6">
        <w:rPr>
          <w:rFonts w:ascii="Arial" w:eastAsia="Times New Roman" w:hAnsi="Arial" w:cs="Arial"/>
          <w:sz w:val="24"/>
          <w:szCs w:val="24"/>
        </w:rPr>
        <w:t>funded a</w:t>
      </w:r>
      <w:r w:rsidR="00647A80">
        <w:rPr>
          <w:rFonts w:ascii="Arial" w:eastAsia="Times New Roman" w:hAnsi="Arial" w:cs="Arial"/>
          <w:sz w:val="24"/>
          <w:szCs w:val="24"/>
        </w:rPr>
        <w:t>ctivitie</w:t>
      </w:r>
      <w:r w:rsidR="004D3FE1" w:rsidRPr="004D3FE1">
        <w:rPr>
          <w:rFonts w:ascii="Arial" w:eastAsia="Times New Roman" w:hAnsi="Arial" w:cs="Arial"/>
          <w:sz w:val="24"/>
          <w:szCs w:val="24"/>
        </w:rPr>
        <w:t>s.</w:t>
      </w:r>
      <w:r w:rsidR="0015601D">
        <w:rPr>
          <w:rFonts w:ascii="Arial" w:eastAsia="Times New Roman" w:hAnsi="Arial" w:cs="Arial"/>
          <w:sz w:val="24"/>
          <w:szCs w:val="24"/>
        </w:rPr>
        <w:t xml:space="preserve"> </w:t>
      </w:r>
      <w:r w:rsidR="004D3FE1" w:rsidRPr="004D3FE1">
        <w:rPr>
          <w:rFonts w:ascii="Arial" w:eastAsia="Times New Roman" w:hAnsi="Arial" w:cs="Arial"/>
          <w:sz w:val="24"/>
          <w:szCs w:val="24"/>
        </w:rPr>
        <w:t>Th</w:t>
      </w:r>
      <w:r w:rsidR="00305D31">
        <w:rPr>
          <w:rFonts w:ascii="Arial" w:eastAsia="Times New Roman" w:hAnsi="Arial" w:cs="Arial"/>
          <w:sz w:val="24"/>
          <w:szCs w:val="24"/>
        </w:rPr>
        <w:t>e suggestions in these sections are</w:t>
      </w:r>
      <w:r w:rsidR="004D3FE1" w:rsidRPr="004D3FE1">
        <w:rPr>
          <w:rFonts w:ascii="Arial" w:eastAsia="Times New Roman" w:hAnsi="Arial" w:cs="Arial"/>
          <w:sz w:val="24"/>
          <w:szCs w:val="24"/>
        </w:rPr>
        <w:t xml:space="preserve"> not exhaustive and innovative ideas within the context of the CDC guidance that may not be listed below are welcome. If you have examples that might be of use to other states, </w:t>
      </w:r>
      <w:r w:rsidR="00310FA7">
        <w:rPr>
          <w:rFonts w:ascii="Arial" w:eastAsia="Times New Roman" w:hAnsi="Arial" w:cs="Arial"/>
          <w:sz w:val="24"/>
          <w:szCs w:val="24"/>
        </w:rPr>
        <w:t xml:space="preserve">send to </w:t>
      </w:r>
      <w:hyperlink r:id="rId14" w:history="1">
        <w:r w:rsidR="003D5155" w:rsidRPr="003D5155">
          <w:rPr>
            <w:rStyle w:val="Hyperlink"/>
            <w:rFonts w:ascii="Arial" w:eastAsia="Times New Roman" w:hAnsi="Arial" w:cs="Arial"/>
            <w:sz w:val="24"/>
            <w:szCs w:val="24"/>
          </w:rPr>
          <w:t>NHStrikeTeams@cdc.gov</w:t>
        </w:r>
      </w:hyperlink>
      <w:r w:rsidR="004D3FE1" w:rsidRPr="004D3FE1">
        <w:rPr>
          <w:rFonts w:ascii="Arial" w:eastAsia="Times New Roman" w:hAnsi="Arial" w:cs="Arial"/>
          <w:sz w:val="24"/>
          <w:szCs w:val="24"/>
        </w:rPr>
        <w:t>. </w:t>
      </w:r>
    </w:p>
    <w:p w14:paraId="54E9830E" w14:textId="77777777" w:rsidR="004D3FE1" w:rsidRPr="004D3FE1" w:rsidRDefault="004D3FE1" w:rsidP="004D3FE1">
      <w:pPr>
        <w:spacing w:after="0" w:line="240" w:lineRule="auto"/>
        <w:textAlignment w:val="baseline"/>
        <w:rPr>
          <w:rFonts w:ascii="Segoe UI" w:eastAsia="Times New Roman" w:hAnsi="Segoe UI" w:cs="Segoe UI"/>
          <w:sz w:val="18"/>
          <w:szCs w:val="18"/>
        </w:rPr>
      </w:pPr>
      <w:r w:rsidRPr="004D3FE1">
        <w:rPr>
          <w:rFonts w:ascii="Arial" w:eastAsia="Times New Roman" w:hAnsi="Arial" w:cs="Arial"/>
          <w:strike/>
          <w:color w:val="D13438"/>
          <w:sz w:val="24"/>
          <w:szCs w:val="24"/>
        </w:rPr>
        <w:t> </w:t>
      </w:r>
      <w:r w:rsidRPr="004D3FE1">
        <w:rPr>
          <w:rFonts w:ascii="Arial" w:eastAsia="Times New Roman" w:hAnsi="Arial" w:cs="Arial"/>
          <w:sz w:val="24"/>
          <w:szCs w:val="24"/>
        </w:rPr>
        <w:t> </w:t>
      </w:r>
    </w:p>
    <w:p w14:paraId="7AEB3DFC" w14:textId="6A01A8F2" w:rsidR="00EA17D4" w:rsidRDefault="004D3FE1" w:rsidP="00EA17D4">
      <w:pPr>
        <w:spacing w:after="0" w:line="240" w:lineRule="auto"/>
        <w:textAlignment w:val="baseline"/>
        <w:rPr>
          <w:rFonts w:ascii="Arial" w:eastAsia="Times New Roman" w:hAnsi="Arial" w:cs="Arial"/>
          <w:color w:val="D13438"/>
          <w:sz w:val="24"/>
          <w:szCs w:val="24"/>
          <w:u w:val="single"/>
        </w:rPr>
      </w:pPr>
      <w:r w:rsidRPr="004D3FE1">
        <w:rPr>
          <w:rFonts w:ascii="Arial" w:eastAsia="Times New Roman" w:hAnsi="Arial" w:cs="Arial"/>
          <w:sz w:val="24"/>
          <w:szCs w:val="24"/>
        </w:rPr>
        <w:t>A companion paper</w:t>
      </w:r>
      <w:r w:rsidR="00A42172">
        <w:rPr>
          <w:rFonts w:ascii="Arial" w:eastAsia="Times New Roman" w:hAnsi="Arial" w:cs="Arial"/>
          <w:sz w:val="24"/>
          <w:szCs w:val="24"/>
        </w:rPr>
        <w:t xml:space="preserve"> </w:t>
      </w:r>
      <w:r w:rsidRPr="004D3FE1">
        <w:rPr>
          <w:rFonts w:ascii="Arial" w:eastAsia="Times New Roman" w:hAnsi="Arial" w:cs="Arial"/>
          <w:sz w:val="24"/>
          <w:szCs w:val="24"/>
        </w:rPr>
        <w:t>is also available </w:t>
      </w:r>
      <w:r w:rsidR="00EA17D4" w:rsidRPr="006D76B8">
        <w:rPr>
          <w:rFonts w:ascii="Arial" w:eastAsia="Times New Roman" w:hAnsi="Arial" w:cs="Arial"/>
          <w:sz w:val="24"/>
          <w:szCs w:val="24"/>
        </w:rPr>
        <w:t>that</w:t>
      </w:r>
      <w:r w:rsidR="00EA17D4">
        <w:rPr>
          <w:rFonts w:ascii="Arial" w:eastAsia="Times New Roman" w:hAnsi="Arial" w:cs="Arial"/>
          <w:sz w:val="24"/>
          <w:szCs w:val="24"/>
        </w:rPr>
        <w:t xml:space="preserve"> provides </w:t>
      </w:r>
      <w:r w:rsidR="00EA17D4" w:rsidRPr="004D3FE1">
        <w:rPr>
          <w:rFonts w:ascii="Arial" w:eastAsia="Times New Roman" w:hAnsi="Arial" w:cs="Arial"/>
          <w:sz w:val="24"/>
          <w:szCs w:val="24"/>
        </w:rPr>
        <w:t xml:space="preserve">examples of how strike teams from various states and locations across the country executed their role during the COVID-19 pandemic to date, along with examples of other kinds of collaborations among stakeholder organizations that </w:t>
      </w:r>
      <w:r w:rsidR="008F4050">
        <w:rPr>
          <w:rFonts w:ascii="Arial" w:eastAsia="Times New Roman" w:hAnsi="Arial" w:cs="Arial"/>
          <w:sz w:val="24"/>
          <w:szCs w:val="24"/>
        </w:rPr>
        <w:t xml:space="preserve">have </w:t>
      </w:r>
      <w:r w:rsidR="00EA17D4" w:rsidRPr="004D3FE1">
        <w:rPr>
          <w:rFonts w:ascii="Arial" w:eastAsia="Times New Roman" w:hAnsi="Arial" w:cs="Arial"/>
          <w:sz w:val="24"/>
          <w:szCs w:val="24"/>
        </w:rPr>
        <w:t xml:space="preserve">helped address </w:t>
      </w:r>
      <w:r w:rsidR="008F4050">
        <w:rPr>
          <w:rFonts w:ascii="Arial" w:eastAsia="Times New Roman" w:hAnsi="Arial" w:cs="Arial"/>
          <w:sz w:val="24"/>
          <w:szCs w:val="24"/>
        </w:rPr>
        <w:t xml:space="preserve">the </w:t>
      </w:r>
      <w:r w:rsidR="00EA17D4" w:rsidRPr="004D3FE1">
        <w:rPr>
          <w:rFonts w:ascii="Arial" w:eastAsia="Times New Roman" w:hAnsi="Arial" w:cs="Arial"/>
          <w:sz w:val="24"/>
          <w:szCs w:val="24"/>
        </w:rPr>
        <w:t xml:space="preserve">pandemic’s </w:t>
      </w:r>
      <w:r w:rsidR="008F4050">
        <w:rPr>
          <w:rFonts w:ascii="Arial" w:eastAsia="Times New Roman" w:hAnsi="Arial" w:cs="Arial"/>
          <w:sz w:val="24"/>
          <w:szCs w:val="24"/>
        </w:rPr>
        <w:t>negative impact</w:t>
      </w:r>
      <w:r w:rsidR="00EA17D4" w:rsidRPr="004D3FE1">
        <w:rPr>
          <w:rFonts w:ascii="Arial" w:eastAsia="Times New Roman" w:hAnsi="Arial" w:cs="Arial"/>
          <w:sz w:val="24"/>
          <w:szCs w:val="24"/>
        </w:rPr>
        <w:t xml:space="preserve"> in long-term care settings.</w:t>
      </w:r>
      <w:r w:rsidR="00A42172">
        <w:rPr>
          <w:rFonts w:ascii="Arial" w:eastAsia="Times New Roman" w:hAnsi="Arial" w:cs="Arial"/>
          <w:sz w:val="24"/>
          <w:szCs w:val="24"/>
        </w:rPr>
        <w:t xml:space="preserve"> </w:t>
      </w:r>
      <w:bookmarkStart w:id="0" w:name="_Hlk86392116"/>
      <w:r w:rsidR="00A42172">
        <w:rPr>
          <w:rFonts w:ascii="Arial" w:eastAsia="Times New Roman" w:hAnsi="Arial" w:cs="Arial"/>
          <w:sz w:val="24"/>
          <w:szCs w:val="24"/>
        </w:rPr>
        <w:t xml:space="preserve">The companion paper and other useful documents can be found on this </w:t>
      </w:r>
      <w:hyperlink r:id="rId15" w:history="1">
        <w:r w:rsidR="00A42172" w:rsidRPr="004E4BC3">
          <w:rPr>
            <w:rStyle w:val="Hyperlink"/>
            <w:rFonts w:ascii="Arial" w:eastAsia="Times New Roman" w:hAnsi="Arial" w:cs="Arial"/>
            <w:sz w:val="24"/>
            <w:szCs w:val="24"/>
          </w:rPr>
          <w:t>resource page</w:t>
        </w:r>
      </w:hyperlink>
      <w:r w:rsidR="00A42172">
        <w:rPr>
          <w:rFonts w:ascii="Arial" w:eastAsia="Times New Roman" w:hAnsi="Arial" w:cs="Arial"/>
          <w:sz w:val="24"/>
          <w:szCs w:val="24"/>
        </w:rPr>
        <w:t>.</w:t>
      </w:r>
      <w:bookmarkEnd w:id="0"/>
    </w:p>
    <w:p w14:paraId="3684DC4B" w14:textId="77777777" w:rsidR="00EA17D4" w:rsidRDefault="00EA17D4" w:rsidP="00EA17D4">
      <w:pPr>
        <w:spacing w:after="0" w:line="240" w:lineRule="auto"/>
        <w:textAlignment w:val="baseline"/>
        <w:rPr>
          <w:rFonts w:ascii="Arial" w:eastAsia="Times New Roman" w:hAnsi="Arial" w:cs="Arial"/>
          <w:color w:val="D13438"/>
          <w:sz w:val="24"/>
          <w:szCs w:val="24"/>
          <w:u w:val="single"/>
        </w:rPr>
      </w:pPr>
    </w:p>
    <w:p w14:paraId="7CB7F909" w14:textId="071A1BF5" w:rsidR="009378C1" w:rsidRPr="00677094" w:rsidRDefault="004A480D" w:rsidP="009378C1">
      <w:pPr>
        <w:spacing w:after="0" w:line="240" w:lineRule="auto"/>
        <w:textAlignment w:val="baseline"/>
        <w:rPr>
          <w:rFonts w:ascii="Arial" w:eastAsia="Times New Roman" w:hAnsi="Arial" w:cs="Arial"/>
          <w:b/>
          <w:bCs/>
          <w:sz w:val="24"/>
          <w:szCs w:val="24"/>
        </w:rPr>
      </w:pPr>
      <w:r w:rsidRPr="00FF7269">
        <w:rPr>
          <w:rFonts w:ascii="Arial" w:eastAsia="Times New Roman" w:hAnsi="Arial" w:cs="Arial"/>
          <w:b/>
          <w:bCs/>
          <w:sz w:val="24"/>
          <w:szCs w:val="24"/>
        </w:rPr>
        <w:t>Planning and Identifying Areas of Support</w:t>
      </w:r>
    </w:p>
    <w:p w14:paraId="38D9C6D4" w14:textId="77777777" w:rsidR="009378C1" w:rsidRDefault="009378C1" w:rsidP="009378C1">
      <w:pPr>
        <w:spacing w:after="0" w:line="240" w:lineRule="auto"/>
        <w:textAlignment w:val="baseline"/>
        <w:rPr>
          <w:rFonts w:ascii="Arial" w:eastAsia="Times New Roman" w:hAnsi="Arial" w:cs="Arial"/>
          <w:sz w:val="24"/>
          <w:szCs w:val="24"/>
        </w:rPr>
      </w:pPr>
    </w:p>
    <w:p w14:paraId="6062A95F" w14:textId="109AA5D7" w:rsidR="005F284F" w:rsidRDefault="005F284F" w:rsidP="00F85F2A">
      <w:pPr>
        <w:rPr>
          <w:rFonts w:ascii="Arial" w:hAnsi="Arial" w:cs="Arial"/>
          <w:sz w:val="24"/>
          <w:szCs w:val="24"/>
        </w:rPr>
      </w:pPr>
      <w:r>
        <w:rPr>
          <w:rFonts w:ascii="Arial" w:hAnsi="Arial" w:cs="Arial"/>
          <w:sz w:val="24"/>
          <w:szCs w:val="24"/>
        </w:rPr>
        <w:t>While jurisdictions may have varied approaches to determining how these resources can be most meaningfully directed to meet the needs of nursing homes and other long-term care facilities, below are a few considerations while developing strategies and workplans</w:t>
      </w:r>
      <w:r w:rsidR="00772455">
        <w:rPr>
          <w:rFonts w:ascii="Arial" w:hAnsi="Arial" w:cs="Arial"/>
          <w:sz w:val="24"/>
          <w:szCs w:val="24"/>
        </w:rPr>
        <w:t>.</w:t>
      </w:r>
    </w:p>
    <w:p w14:paraId="1EC61DCC" w14:textId="670900CD" w:rsidR="005F284F" w:rsidRDefault="005F284F" w:rsidP="005F284F">
      <w:pPr>
        <w:pStyle w:val="ListParagraph"/>
        <w:numPr>
          <w:ilvl w:val="0"/>
          <w:numId w:val="28"/>
        </w:numPr>
        <w:rPr>
          <w:rFonts w:ascii="Arial" w:hAnsi="Arial" w:cs="Arial"/>
          <w:sz w:val="24"/>
          <w:szCs w:val="24"/>
        </w:rPr>
      </w:pPr>
      <w:r>
        <w:rPr>
          <w:rFonts w:ascii="Arial" w:hAnsi="Arial" w:cs="Arial"/>
          <w:sz w:val="24"/>
          <w:szCs w:val="24"/>
        </w:rPr>
        <w:t>Engage providers to understand the current landscape, challenges and needs</w:t>
      </w:r>
    </w:p>
    <w:p w14:paraId="5F70A471" w14:textId="3C223CB4" w:rsidR="005F284F" w:rsidRDefault="005F284F" w:rsidP="005F284F">
      <w:pPr>
        <w:pStyle w:val="ListParagraph"/>
        <w:numPr>
          <w:ilvl w:val="1"/>
          <w:numId w:val="28"/>
        </w:numPr>
        <w:rPr>
          <w:rFonts w:ascii="Arial" w:hAnsi="Arial" w:cs="Arial"/>
          <w:sz w:val="24"/>
          <w:szCs w:val="24"/>
        </w:rPr>
      </w:pPr>
      <w:r>
        <w:rPr>
          <w:rFonts w:ascii="Arial" w:hAnsi="Arial" w:cs="Arial"/>
          <w:sz w:val="24"/>
          <w:szCs w:val="24"/>
        </w:rPr>
        <w:lastRenderedPageBreak/>
        <w:t>Probe on topics such as staffing recruitment and retention, supplies and capacity for SARS-CoV-2 testing and management, infection prevention and control capacity</w:t>
      </w:r>
    </w:p>
    <w:p w14:paraId="616091C6" w14:textId="15F9640A" w:rsidR="00281760" w:rsidRPr="00281760" w:rsidRDefault="005F284F" w:rsidP="00281760">
      <w:pPr>
        <w:pStyle w:val="ListParagraph"/>
        <w:numPr>
          <w:ilvl w:val="0"/>
          <w:numId w:val="28"/>
        </w:numPr>
        <w:rPr>
          <w:rFonts w:ascii="Arial" w:hAnsi="Arial" w:cs="Arial"/>
          <w:sz w:val="24"/>
          <w:szCs w:val="24"/>
        </w:rPr>
      </w:pPr>
      <w:r w:rsidRPr="00281760">
        <w:rPr>
          <w:rFonts w:ascii="Arial" w:hAnsi="Arial" w:cs="Arial"/>
          <w:sz w:val="24"/>
          <w:szCs w:val="24"/>
        </w:rPr>
        <w:t xml:space="preserve">Seek examples from other localities, regions or states that addressed the challenges prioritized for your jurisdiction: </w:t>
      </w:r>
      <w:hyperlink r:id="rId16" w:history="1">
        <w:r w:rsidR="00281760" w:rsidRPr="00281760">
          <w:rPr>
            <w:rStyle w:val="Hyperlink"/>
            <w:rFonts w:ascii="Arial" w:hAnsi="Arial" w:cs="Arial"/>
            <w:sz w:val="24"/>
            <w:szCs w:val="24"/>
          </w:rPr>
          <w:t>ARPA 2021 Nursing Home &amp; Long-Term Care Facility Strike Team and Infrastructure Projects: Resources to Help Connect Public Health and LTC Communities</w:t>
        </w:r>
      </w:hyperlink>
      <w:r w:rsidR="00281760">
        <w:rPr>
          <w:rFonts w:ascii="Arial" w:hAnsi="Arial" w:cs="Arial"/>
          <w:sz w:val="24"/>
          <w:szCs w:val="24"/>
        </w:rPr>
        <w:t xml:space="preserve"> (at johnahartford.org)</w:t>
      </w:r>
    </w:p>
    <w:p w14:paraId="44A5E0CD" w14:textId="76459981" w:rsidR="005F284F" w:rsidRPr="00FF7269" w:rsidRDefault="005F284F" w:rsidP="00FF7269">
      <w:pPr>
        <w:pStyle w:val="ListParagraph"/>
        <w:numPr>
          <w:ilvl w:val="0"/>
          <w:numId w:val="28"/>
        </w:numPr>
        <w:rPr>
          <w:rFonts w:ascii="Arial" w:hAnsi="Arial" w:cs="Arial"/>
          <w:sz w:val="24"/>
          <w:szCs w:val="24"/>
        </w:rPr>
      </w:pPr>
      <w:r>
        <w:rPr>
          <w:rFonts w:ascii="Arial" w:hAnsi="Arial" w:cs="Arial"/>
          <w:sz w:val="24"/>
          <w:szCs w:val="24"/>
        </w:rPr>
        <w:t>Identify partners who can facilitate implementation of these activities</w:t>
      </w:r>
    </w:p>
    <w:p w14:paraId="21EF9756" w14:textId="3132A580" w:rsidR="00F85F2A" w:rsidRDefault="00F85F2A" w:rsidP="00F85F2A">
      <w:pPr>
        <w:rPr>
          <w:rFonts w:ascii="Arial" w:hAnsi="Arial" w:cs="Arial"/>
          <w:sz w:val="24"/>
          <w:szCs w:val="24"/>
        </w:rPr>
      </w:pPr>
      <w:r>
        <w:rPr>
          <w:rFonts w:ascii="Arial" w:hAnsi="Arial" w:cs="Arial"/>
          <w:sz w:val="24"/>
          <w:szCs w:val="24"/>
        </w:rPr>
        <w:t xml:space="preserve">The following </w:t>
      </w:r>
      <w:r w:rsidR="00196566">
        <w:rPr>
          <w:rFonts w:ascii="Arial" w:hAnsi="Arial" w:cs="Arial"/>
          <w:sz w:val="24"/>
          <w:szCs w:val="24"/>
        </w:rPr>
        <w:t xml:space="preserve">are examples of </w:t>
      </w:r>
      <w:r>
        <w:rPr>
          <w:rFonts w:ascii="Arial" w:hAnsi="Arial" w:cs="Arial"/>
          <w:sz w:val="24"/>
          <w:szCs w:val="24"/>
        </w:rPr>
        <w:t>support</w:t>
      </w:r>
      <w:r w:rsidR="00196566">
        <w:rPr>
          <w:rFonts w:ascii="Arial" w:hAnsi="Arial" w:cs="Arial"/>
          <w:sz w:val="24"/>
          <w:szCs w:val="24"/>
        </w:rPr>
        <w:t xml:space="preserve">s </w:t>
      </w:r>
      <w:r>
        <w:rPr>
          <w:rFonts w:ascii="Arial" w:hAnsi="Arial" w:cs="Arial"/>
          <w:sz w:val="24"/>
          <w:szCs w:val="24"/>
        </w:rPr>
        <w:t xml:space="preserve">to strengthen and sustain </w:t>
      </w:r>
      <w:r w:rsidR="00196566">
        <w:rPr>
          <w:rFonts w:ascii="Arial" w:hAnsi="Arial" w:cs="Arial"/>
          <w:sz w:val="24"/>
          <w:szCs w:val="24"/>
        </w:rPr>
        <w:t>nursing home and other LTC</w:t>
      </w:r>
      <w:r>
        <w:rPr>
          <w:rFonts w:ascii="Arial" w:hAnsi="Arial" w:cs="Arial"/>
          <w:sz w:val="24"/>
          <w:szCs w:val="24"/>
        </w:rPr>
        <w:t xml:space="preserve"> infrastructure for both prevention and response to COVID-19</w:t>
      </w:r>
      <w:r w:rsidR="00196566">
        <w:rPr>
          <w:rFonts w:ascii="Arial" w:hAnsi="Arial" w:cs="Arial"/>
          <w:sz w:val="24"/>
          <w:szCs w:val="24"/>
        </w:rPr>
        <w:t xml:space="preserve"> and </w:t>
      </w:r>
      <w:r>
        <w:rPr>
          <w:rFonts w:ascii="Arial" w:hAnsi="Arial" w:cs="Arial"/>
          <w:sz w:val="24"/>
          <w:szCs w:val="24"/>
        </w:rPr>
        <w:t xml:space="preserve">other infectious pathogens, </w:t>
      </w:r>
      <w:r w:rsidR="00B93D1B">
        <w:rPr>
          <w:rFonts w:ascii="Arial" w:hAnsi="Arial" w:cs="Arial"/>
          <w:sz w:val="24"/>
          <w:szCs w:val="24"/>
        </w:rPr>
        <w:t>and</w:t>
      </w:r>
      <w:r>
        <w:rPr>
          <w:rFonts w:ascii="Arial" w:hAnsi="Arial" w:cs="Arial"/>
          <w:sz w:val="24"/>
          <w:szCs w:val="24"/>
        </w:rPr>
        <w:t xml:space="preserve"> </w:t>
      </w:r>
      <w:r w:rsidR="003531C6">
        <w:rPr>
          <w:rFonts w:ascii="Arial" w:hAnsi="Arial" w:cs="Arial"/>
          <w:sz w:val="24"/>
          <w:szCs w:val="24"/>
        </w:rPr>
        <w:t xml:space="preserve">to support </w:t>
      </w:r>
      <w:r>
        <w:rPr>
          <w:rFonts w:ascii="Arial" w:hAnsi="Arial" w:cs="Arial"/>
          <w:sz w:val="24"/>
          <w:szCs w:val="24"/>
        </w:rPr>
        <w:t>clinical staff and operations:</w:t>
      </w:r>
    </w:p>
    <w:p w14:paraId="7F589B07" w14:textId="2FF2A496" w:rsidR="0071407B" w:rsidRDefault="00E742D6" w:rsidP="0071407B">
      <w:pPr>
        <w:pStyle w:val="ListParagraph"/>
        <w:numPr>
          <w:ilvl w:val="0"/>
          <w:numId w:val="26"/>
        </w:numPr>
        <w:rPr>
          <w:rFonts w:ascii="Arial" w:hAnsi="Arial" w:cs="Arial"/>
          <w:sz w:val="24"/>
          <w:szCs w:val="24"/>
        </w:rPr>
      </w:pPr>
      <w:r>
        <w:rPr>
          <w:rFonts w:ascii="Arial" w:hAnsi="Arial" w:cs="Arial"/>
          <w:sz w:val="24"/>
          <w:szCs w:val="24"/>
        </w:rPr>
        <w:t>Provision of onsite or remote technical support to facilities to strengthen capacity to detect, prevent and respond to SARS-CoV-2 and other infectious pathogens</w:t>
      </w:r>
      <w:r w:rsidR="0071407B">
        <w:rPr>
          <w:rFonts w:ascii="Arial" w:hAnsi="Arial" w:cs="Arial"/>
          <w:sz w:val="24"/>
          <w:szCs w:val="24"/>
        </w:rPr>
        <w:t xml:space="preserve"> (e.g</w:t>
      </w:r>
      <w:r w:rsidR="004A480D">
        <w:rPr>
          <w:rFonts w:ascii="Arial" w:hAnsi="Arial" w:cs="Arial"/>
          <w:sz w:val="24"/>
          <w:szCs w:val="24"/>
        </w:rPr>
        <w:t>.</w:t>
      </w:r>
      <w:r w:rsidR="0071407B">
        <w:rPr>
          <w:rFonts w:ascii="Arial" w:hAnsi="Arial" w:cs="Arial"/>
          <w:sz w:val="24"/>
          <w:szCs w:val="24"/>
        </w:rPr>
        <w:t>, emerging antibiotic resistance, infl</w:t>
      </w:r>
      <w:bookmarkStart w:id="1" w:name="_GoBack"/>
      <w:bookmarkEnd w:id="1"/>
      <w:r w:rsidR="0071407B">
        <w:rPr>
          <w:rFonts w:ascii="Arial" w:hAnsi="Arial" w:cs="Arial"/>
          <w:sz w:val="24"/>
          <w:szCs w:val="24"/>
        </w:rPr>
        <w:t>uenza, norovirus)</w:t>
      </w:r>
    </w:p>
    <w:p w14:paraId="2C2AFF5E" w14:textId="4FFCC18E" w:rsidR="00E742D6" w:rsidRPr="005F284F" w:rsidRDefault="00E742D6" w:rsidP="005F284F">
      <w:pPr>
        <w:pStyle w:val="ListParagraph"/>
        <w:numPr>
          <w:ilvl w:val="1"/>
          <w:numId w:val="26"/>
        </w:numPr>
        <w:rPr>
          <w:rFonts w:ascii="Arial" w:hAnsi="Arial" w:cs="Arial"/>
          <w:sz w:val="24"/>
          <w:szCs w:val="24"/>
        </w:rPr>
      </w:pPr>
      <w:r w:rsidRPr="005F284F">
        <w:rPr>
          <w:rFonts w:ascii="Arial" w:hAnsi="Arial" w:cs="Arial"/>
          <w:sz w:val="24"/>
          <w:szCs w:val="24"/>
        </w:rPr>
        <w:t>Infection prevention assessment and implementation assistance</w:t>
      </w:r>
    </w:p>
    <w:p w14:paraId="526195F9" w14:textId="0D023205" w:rsidR="00E742D6" w:rsidRDefault="00E742D6" w:rsidP="00E742D6">
      <w:pPr>
        <w:pStyle w:val="ListParagraph"/>
        <w:numPr>
          <w:ilvl w:val="1"/>
          <w:numId w:val="26"/>
        </w:numPr>
        <w:rPr>
          <w:rFonts w:ascii="Arial" w:hAnsi="Arial" w:cs="Arial"/>
          <w:sz w:val="24"/>
          <w:szCs w:val="24"/>
        </w:rPr>
      </w:pPr>
      <w:r>
        <w:rPr>
          <w:rFonts w:ascii="Arial" w:hAnsi="Arial" w:cs="Arial"/>
          <w:sz w:val="24"/>
          <w:szCs w:val="24"/>
        </w:rPr>
        <w:t>Testing supplies and resources</w:t>
      </w:r>
    </w:p>
    <w:p w14:paraId="110C3F4B" w14:textId="0DA1AEC7" w:rsidR="0071407B" w:rsidRDefault="0071407B" w:rsidP="0071407B">
      <w:pPr>
        <w:pStyle w:val="ListParagraph"/>
        <w:numPr>
          <w:ilvl w:val="1"/>
          <w:numId w:val="26"/>
        </w:numPr>
        <w:rPr>
          <w:rFonts w:ascii="Arial" w:hAnsi="Arial" w:cs="Arial"/>
          <w:sz w:val="24"/>
          <w:szCs w:val="24"/>
        </w:rPr>
      </w:pPr>
      <w:r>
        <w:rPr>
          <w:rFonts w:ascii="Arial" w:hAnsi="Arial" w:cs="Arial"/>
          <w:sz w:val="24"/>
          <w:szCs w:val="24"/>
        </w:rPr>
        <w:t>Distribution and administration of COVID-19 therapeutics</w:t>
      </w:r>
    </w:p>
    <w:p w14:paraId="04C35664" w14:textId="77777777" w:rsidR="00E742D6" w:rsidRPr="005063DB" w:rsidRDefault="00E742D6" w:rsidP="00E742D6">
      <w:pPr>
        <w:pStyle w:val="ListParagraph"/>
        <w:numPr>
          <w:ilvl w:val="1"/>
          <w:numId w:val="26"/>
        </w:numPr>
        <w:rPr>
          <w:rFonts w:ascii="Arial" w:hAnsi="Arial" w:cs="Arial"/>
          <w:sz w:val="24"/>
          <w:szCs w:val="24"/>
        </w:rPr>
      </w:pPr>
      <w:r>
        <w:rPr>
          <w:rFonts w:ascii="Arial" w:hAnsi="Arial" w:cs="Arial"/>
          <w:sz w:val="24"/>
          <w:szCs w:val="24"/>
        </w:rPr>
        <w:t>Education and access to COVID-19 and influenza vaccine</w:t>
      </w:r>
    </w:p>
    <w:p w14:paraId="2C93F1B0" w14:textId="1F680A35" w:rsidR="00B93D1B" w:rsidRDefault="005F284F" w:rsidP="00F85F2A">
      <w:pPr>
        <w:pStyle w:val="ListParagraph"/>
        <w:numPr>
          <w:ilvl w:val="0"/>
          <w:numId w:val="26"/>
        </w:numPr>
        <w:rPr>
          <w:rFonts w:ascii="Arial" w:hAnsi="Arial" w:cs="Arial"/>
          <w:sz w:val="24"/>
          <w:szCs w:val="24"/>
        </w:rPr>
      </w:pPr>
      <w:r>
        <w:rPr>
          <w:rFonts w:ascii="Arial" w:hAnsi="Arial" w:cs="Arial"/>
          <w:sz w:val="24"/>
          <w:szCs w:val="24"/>
        </w:rPr>
        <w:t>T</w:t>
      </w:r>
      <w:r w:rsidR="00B93D1B">
        <w:rPr>
          <w:rFonts w:ascii="Arial" w:hAnsi="Arial" w:cs="Arial"/>
          <w:sz w:val="24"/>
          <w:szCs w:val="24"/>
        </w:rPr>
        <w:t>raining and provision of supplies to support safe use and handling of personal protective equipment, including respiratory protection programs with capacity to conduct medical clearance and fit-testing</w:t>
      </w:r>
    </w:p>
    <w:p w14:paraId="50B038E9" w14:textId="70E6FC08" w:rsidR="00B93D1B" w:rsidRDefault="005F284F" w:rsidP="00B93D1B">
      <w:pPr>
        <w:pStyle w:val="ListParagraph"/>
        <w:numPr>
          <w:ilvl w:val="0"/>
          <w:numId w:val="26"/>
        </w:numPr>
        <w:rPr>
          <w:rFonts w:ascii="Arial" w:hAnsi="Arial" w:cs="Arial"/>
          <w:sz w:val="24"/>
          <w:szCs w:val="24"/>
        </w:rPr>
      </w:pPr>
      <w:r>
        <w:rPr>
          <w:rFonts w:ascii="Arial" w:hAnsi="Arial" w:cs="Arial"/>
          <w:sz w:val="24"/>
          <w:szCs w:val="24"/>
        </w:rPr>
        <w:t>Initiatives</w:t>
      </w:r>
      <w:r w:rsidR="00F85F2A">
        <w:rPr>
          <w:rFonts w:ascii="Arial" w:hAnsi="Arial" w:cs="Arial"/>
          <w:sz w:val="24"/>
          <w:szCs w:val="24"/>
        </w:rPr>
        <w:t xml:space="preserve"> to increase the eligible LTC </w:t>
      </w:r>
      <w:r w:rsidR="00B93D1B">
        <w:rPr>
          <w:rFonts w:ascii="Arial" w:hAnsi="Arial" w:cs="Arial"/>
          <w:sz w:val="24"/>
          <w:szCs w:val="24"/>
        </w:rPr>
        <w:t xml:space="preserve">direct care </w:t>
      </w:r>
      <w:r w:rsidR="00F85F2A">
        <w:rPr>
          <w:rFonts w:ascii="Arial" w:hAnsi="Arial" w:cs="Arial"/>
          <w:sz w:val="24"/>
          <w:szCs w:val="24"/>
        </w:rPr>
        <w:t>workforce</w:t>
      </w:r>
    </w:p>
    <w:p w14:paraId="52AE187F" w14:textId="31AA8518" w:rsidR="00E742D6" w:rsidRDefault="00196566" w:rsidP="00B93D1B">
      <w:pPr>
        <w:pStyle w:val="ListParagraph"/>
        <w:numPr>
          <w:ilvl w:val="1"/>
          <w:numId w:val="26"/>
        </w:numPr>
        <w:rPr>
          <w:rFonts w:ascii="Arial" w:hAnsi="Arial" w:cs="Arial"/>
          <w:sz w:val="24"/>
          <w:szCs w:val="24"/>
        </w:rPr>
      </w:pPr>
      <w:r>
        <w:rPr>
          <w:rFonts w:ascii="Arial" w:hAnsi="Arial" w:cs="Arial"/>
          <w:sz w:val="24"/>
          <w:szCs w:val="24"/>
        </w:rPr>
        <w:t>C</w:t>
      </w:r>
      <w:r w:rsidR="00B93D1B">
        <w:rPr>
          <w:rFonts w:ascii="Arial" w:hAnsi="Arial" w:cs="Arial"/>
          <w:sz w:val="24"/>
          <w:szCs w:val="24"/>
        </w:rPr>
        <w:t xml:space="preserve">ampaigns highlighting the </w:t>
      </w:r>
      <w:r>
        <w:rPr>
          <w:rFonts w:ascii="Arial" w:hAnsi="Arial" w:cs="Arial"/>
          <w:sz w:val="24"/>
          <w:szCs w:val="24"/>
        </w:rPr>
        <w:t xml:space="preserve">importance and value of </w:t>
      </w:r>
      <w:r w:rsidR="00B93D1B">
        <w:rPr>
          <w:rFonts w:ascii="Arial" w:hAnsi="Arial" w:cs="Arial"/>
          <w:sz w:val="24"/>
          <w:szCs w:val="24"/>
        </w:rPr>
        <w:t xml:space="preserve">long-term care </w:t>
      </w:r>
    </w:p>
    <w:p w14:paraId="42DCBAAE" w14:textId="67FB7405" w:rsidR="00196566" w:rsidRPr="00FF7269" w:rsidRDefault="00196566" w:rsidP="00FF7269">
      <w:pPr>
        <w:pStyle w:val="ListParagraph"/>
        <w:numPr>
          <w:ilvl w:val="1"/>
          <w:numId w:val="26"/>
        </w:numPr>
        <w:rPr>
          <w:rFonts w:ascii="Arial" w:hAnsi="Arial" w:cs="Arial"/>
          <w:sz w:val="24"/>
          <w:szCs w:val="24"/>
        </w:rPr>
      </w:pPr>
      <w:r>
        <w:rPr>
          <w:rFonts w:ascii="Arial" w:hAnsi="Arial" w:cs="Arial"/>
          <w:sz w:val="24"/>
          <w:szCs w:val="24"/>
        </w:rPr>
        <w:t>Scholarship or loan-forgiveness programs for LTC workers</w:t>
      </w:r>
    </w:p>
    <w:p w14:paraId="1DAE6639" w14:textId="72E413A9" w:rsidR="00F85F2A" w:rsidRPr="00B93D1B" w:rsidRDefault="005F284F" w:rsidP="00B93D1B">
      <w:pPr>
        <w:pStyle w:val="ListParagraph"/>
        <w:numPr>
          <w:ilvl w:val="0"/>
          <w:numId w:val="26"/>
        </w:numPr>
        <w:rPr>
          <w:rFonts w:ascii="Arial" w:hAnsi="Arial" w:cs="Arial"/>
          <w:sz w:val="24"/>
          <w:szCs w:val="24"/>
        </w:rPr>
      </w:pPr>
      <w:r>
        <w:rPr>
          <w:rFonts w:ascii="Arial" w:hAnsi="Arial" w:cs="Arial"/>
          <w:sz w:val="24"/>
          <w:szCs w:val="24"/>
        </w:rPr>
        <w:t xml:space="preserve">Initiatives </w:t>
      </w:r>
      <w:r w:rsidR="00F85F2A" w:rsidRPr="00B93D1B">
        <w:rPr>
          <w:rFonts w:ascii="Arial" w:hAnsi="Arial" w:cs="Arial"/>
          <w:sz w:val="24"/>
          <w:szCs w:val="24"/>
        </w:rPr>
        <w:t>to support the existing LTC workforce</w:t>
      </w:r>
      <w:r>
        <w:rPr>
          <w:rFonts w:ascii="Arial" w:hAnsi="Arial" w:cs="Arial"/>
          <w:sz w:val="24"/>
          <w:szCs w:val="24"/>
        </w:rPr>
        <w:t>,</w:t>
      </w:r>
      <w:r w:rsidR="00B93D1B">
        <w:rPr>
          <w:rFonts w:ascii="Arial" w:hAnsi="Arial" w:cs="Arial"/>
          <w:sz w:val="24"/>
          <w:szCs w:val="24"/>
        </w:rPr>
        <w:t xml:space="preserve"> including training and resources </w:t>
      </w:r>
      <w:r>
        <w:rPr>
          <w:rFonts w:ascii="Arial" w:hAnsi="Arial" w:cs="Arial"/>
          <w:sz w:val="24"/>
          <w:szCs w:val="24"/>
        </w:rPr>
        <w:t>on</w:t>
      </w:r>
      <w:r w:rsidR="00B93D1B">
        <w:rPr>
          <w:rFonts w:ascii="Arial" w:hAnsi="Arial" w:cs="Arial"/>
          <w:sz w:val="24"/>
          <w:szCs w:val="24"/>
        </w:rPr>
        <w:t xml:space="preserve"> infection prevention</w:t>
      </w:r>
    </w:p>
    <w:p w14:paraId="5CC42443" w14:textId="7A4A604E" w:rsidR="005F284F" w:rsidRDefault="005F284F" w:rsidP="00E742D6">
      <w:pPr>
        <w:pStyle w:val="ListParagraph"/>
        <w:numPr>
          <w:ilvl w:val="1"/>
          <w:numId w:val="26"/>
        </w:numPr>
        <w:rPr>
          <w:rFonts w:ascii="Arial" w:hAnsi="Arial" w:cs="Arial"/>
          <w:sz w:val="24"/>
          <w:szCs w:val="24"/>
        </w:rPr>
      </w:pPr>
      <w:r>
        <w:rPr>
          <w:rFonts w:ascii="Arial" w:hAnsi="Arial" w:cs="Arial"/>
          <w:sz w:val="24"/>
          <w:szCs w:val="24"/>
        </w:rPr>
        <w:t xml:space="preserve">Professional development </w:t>
      </w:r>
      <w:r w:rsidR="00196566">
        <w:rPr>
          <w:rFonts w:ascii="Arial" w:hAnsi="Arial" w:cs="Arial"/>
          <w:sz w:val="24"/>
          <w:szCs w:val="24"/>
        </w:rPr>
        <w:t>opportunities for personnel in LTC</w:t>
      </w:r>
    </w:p>
    <w:p w14:paraId="56F0B91C" w14:textId="6B640BAF" w:rsidR="00E742D6" w:rsidRDefault="00E742D6" w:rsidP="00E742D6">
      <w:pPr>
        <w:pStyle w:val="ListParagraph"/>
        <w:numPr>
          <w:ilvl w:val="1"/>
          <w:numId w:val="26"/>
        </w:numPr>
        <w:rPr>
          <w:rFonts w:ascii="Arial" w:hAnsi="Arial" w:cs="Arial"/>
          <w:sz w:val="24"/>
          <w:szCs w:val="24"/>
        </w:rPr>
      </w:pPr>
      <w:r>
        <w:rPr>
          <w:rFonts w:ascii="Arial" w:hAnsi="Arial" w:cs="Arial"/>
          <w:sz w:val="24"/>
          <w:szCs w:val="24"/>
        </w:rPr>
        <w:t xml:space="preserve">Scholarship or loan-forgiveness programs </w:t>
      </w:r>
      <w:r w:rsidR="00196566">
        <w:rPr>
          <w:rFonts w:ascii="Arial" w:hAnsi="Arial" w:cs="Arial"/>
          <w:sz w:val="24"/>
          <w:szCs w:val="24"/>
        </w:rPr>
        <w:t>for LTC workers</w:t>
      </w:r>
    </w:p>
    <w:p w14:paraId="74CFC4FD" w14:textId="237D0FE5" w:rsidR="00F71FAF" w:rsidRDefault="00F71FAF" w:rsidP="00E742D6">
      <w:pPr>
        <w:pStyle w:val="ListParagraph"/>
        <w:numPr>
          <w:ilvl w:val="1"/>
          <w:numId w:val="26"/>
        </w:numPr>
        <w:rPr>
          <w:rFonts w:ascii="Arial" w:hAnsi="Arial" w:cs="Arial"/>
          <w:sz w:val="24"/>
          <w:szCs w:val="24"/>
        </w:rPr>
      </w:pPr>
      <w:r>
        <w:rPr>
          <w:rFonts w:ascii="Arial" w:hAnsi="Arial" w:cs="Arial"/>
          <w:sz w:val="24"/>
          <w:szCs w:val="24"/>
        </w:rPr>
        <w:t>Child</w:t>
      </w:r>
      <w:r w:rsidR="00196566">
        <w:rPr>
          <w:rFonts w:ascii="Arial" w:hAnsi="Arial" w:cs="Arial"/>
          <w:sz w:val="24"/>
          <w:szCs w:val="24"/>
        </w:rPr>
        <w:t>-</w:t>
      </w:r>
      <w:r>
        <w:rPr>
          <w:rFonts w:ascii="Arial" w:hAnsi="Arial" w:cs="Arial"/>
          <w:sz w:val="24"/>
          <w:szCs w:val="24"/>
        </w:rPr>
        <w:t>care supports</w:t>
      </w:r>
    </w:p>
    <w:p w14:paraId="52E7B779" w14:textId="6553F841" w:rsidR="00F71FAF" w:rsidRDefault="00F71FAF" w:rsidP="00E742D6">
      <w:pPr>
        <w:pStyle w:val="ListParagraph"/>
        <w:numPr>
          <w:ilvl w:val="1"/>
          <w:numId w:val="26"/>
        </w:numPr>
        <w:rPr>
          <w:rFonts w:ascii="Arial" w:hAnsi="Arial" w:cs="Arial"/>
          <w:sz w:val="24"/>
          <w:szCs w:val="24"/>
        </w:rPr>
      </w:pPr>
      <w:r>
        <w:rPr>
          <w:rFonts w:ascii="Arial" w:hAnsi="Arial" w:cs="Arial"/>
          <w:sz w:val="24"/>
          <w:szCs w:val="24"/>
        </w:rPr>
        <w:t>Mental health and grief counseling services</w:t>
      </w:r>
    </w:p>
    <w:p w14:paraId="59361FDC" w14:textId="4297B5B9" w:rsidR="00196566" w:rsidRDefault="00196566" w:rsidP="00FF7269">
      <w:pPr>
        <w:pStyle w:val="ListParagraph"/>
        <w:numPr>
          <w:ilvl w:val="0"/>
          <w:numId w:val="26"/>
        </w:numPr>
        <w:rPr>
          <w:rFonts w:ascii="Arial" w:hAnsi="Arial" w:cs="Arial"/>
          <w:sz w:val="24"/>
          <w:szCs w:val="24"/>
        </w:rPr>
      </w:pPr>
      <w:r>
        <w:rPr>
          <w:rFonts w:ascii="Arial" w:hAnsi="Arial" w:cs="Arial"/>
          <w:sz w:val="24"/>
          <w:szCs w:val="24"/>
        </w:rPr>
        <w:t>Innovations to address staffing crisis and offer surge support</w:t>
      </w:r>
    </w:p>
    <w:p w14:paraId="635DD451" w14:textId="6E327223" w:rsidR="00F71FAF" w:rsidRDefault="00196566" w:rsidP="00F71FAF">
      <w:pPr>
        <w:pStyle w:val="ListParagraph"/>
        <w:numPr>
          <w:ilvl w:val="1"/>
          <w:numId w:val="26"/>
        </w:numPr>
        <w:rPr>
          <w:rFonts w:ascii="Arial" w:hAnsi="Arial" w:cs="Arial"/>
          <w:sz w:val="24"/>
          <w:szCs w:val="24"/>
        </w:rPr>
      </w:pPr>
      <w:r>
        <w:rPr>
          <w:rFonts w:ascii="Arial" w:hAnsi="Arial" w:cs="Arial"/>
          <w:sz w:val="24"/>
          <w:szCs w:val="24"/>
        </w:rPr>
        <w:t>U</w:t>
      </w:r>
      <w:r w:rsidR="00F71FAF">
        <w:rPr>
          <w:rFonts w:ascii="Arial" w:hAnsi="Arial" w:cs="Arial"/>
          <w:sz w:val="24"/>
          <w:szCs w:val="24"/>
        </w:rPr>
        <w:t>s</w:t>
      </w:r>
      <w:r>
        <w:rPr>
          <w:rFonts w:ascii="Arial" w:hAnsi="Arial" w:cs="Arial"/>
          <w:sz w:val="24"/>
          <w:szCs w:val="24"/>
        </w:rPr>
        <w:t>e of</w:t>
      </w:r>
      <w:r w:rsidR="00F71FAF">
        <w:rPr>
          <w:rFonts w:ascii="Arial" w:hAnsi="Arial" w:cs="Arial"/>
          <w:sz w:val="24"/>
          <w:szCs w:val="24"/>
        </w:rPr>
        <w:t xml:space="preserve"> community health workers to expand the pool of available workforce personnel during emergencies</w:t>
      </w:r>
    </w:p>
    <w:p w14:paraId="54BEA7CD" w14:textId="5A824F4D" w:rsidR="00196566" w:rsidRDefault="00196566" w:rsidP="00196566">
      <w:pPr>
        <w:pStyle w:val="ListParagraph"/>
        <w:numPr>
          <w:ilvl w:val="1"/>
          <w:numId w:val="26"/>
        </w:numPr>
        <w:rPr>
          <w:rFonts w:ascii="Arial" w:hAnsi="Arial" w:cs="Arial"/>
          <w:sz w:val="24"/>
          <w:szCs w:val="24"/>
        </w:rPr>
      </w:pPr>
      <w:r>
        <w:rPr>
          <w:rFonts w:ascii="Arial" w:hAnsi="Arial" w:cs="Arial"/>
          <w:sz w:val="24"/>
          <w:szCs w:val="24"/>
        </w:rPr>
        <w:t>Partnership with national guard or other medical reserve</w:t>
      </w:r>
    </w:p>
    <w:p w14:paraId="71514422" w14:textId="77777777" w:rsidR="00D44FA3" w:rsidRDefault="00D44FA3" w:rsidP="00FF7269">
      <w:pPr>
        <w:pStyle w:val="ListParagraph"/>
        <w:ind w:left="1440"/>
        <w:rPr>
          <w:rFonts w:ascii="Arial" w:hAnsi="Arial" w:cs="Arial"/>
          <w:sz w:val="24"/>
          <w:szCs w:val="24"/>
        </w:rPr>
      </w:pPr>
    </w:p>
    <w:p w14:paraId="6C5B8ADC" w14:textId="77777777" w:rsidR="0071407B" w:rsidRPr="00677094" w:rsidRDefault="0071407B" w:rsidP="0071407B">
      <w:pPr>
        <w:spacing w:after="0" w:line="240" w:lineRule="auto"/>
        <w:textAlignment w:val="baseline"/>
        <w:rPr>
          <w:rFonts w:ascii="Arial" w:eastAsia="Times New Roman" w:hAnsi="Arial" w:cs="Arial"/>
          <w:b/>
          <w:bCs/>
          <w:sz w:val="24"/>
          <w:szCs w:val="24"/>
        </w:rPr>
      </w:pPr>
      <w:r w:rsidRPr="00677094">
        <w:rPr>
          <w:rFonts w:ascii="Arial" w:eastAsia="Times New Roman" w:hAnsi="Arial" w:cs="Arial"/>
          <w:b/>
          <w:bCs/>
          <w:sz w:val="24"/>
          <w:szCs w:val="24"/>
        </w:rPr>
        <w:t>Key Stakeholder Analysis and Mapping</w:t>
      </w:r>
    </w:p>
    <w:p w14:paraId="0EEB1AA7" w14:textId="77777777" w:rsidR="0071407B" w:rsidRDefault="0071407B" w:rsidP="0071407B">
      <w:pPr>
        <w:spacing w:after="0" w:line="240" w:lineRule="auto"/>
        <w:textAlignment w:val="baseline"/>
        <w:rPr>
          <w:rFonts w:ascii="Arial" w:eastAsia="Times New Roman" w:hAnsi="Arial" w:cs="Arial"/>
          <w:sz w:val="24"/>
          <w:szCs w:val="24"/>
        </w:rPr>
      </w:pPr>
    </w:p>
    <w:p w14:paraId="408854FA" w14:textId="4C433CF3" w:rsidR="0071407B" w:rsidRDefault="0071407B" w:rsidP="0071407B">
      <w:pPr>
        <w:pStyle w:val="Default"/>
        <w:rPr>
          <w:rFonts w:ascii="Arial" w:hAnsi="Arial" w:cs="Arial"/>
        </w:rPr>
      </w:pPr>
      <w:r>
        <w:rPr>
          <w:rFonts w:ascii="Arial" w:hAnsi="Arial" w:cs="Arial"/>
        </w:rPr>
        <w:t xml:space="preserve">Effective planning activities to develop and implement Strike Team support will engage and partner with individuals and organizations </w:t>
      </w:r>
      <w:r w:rsidR="00F71FAF">
        <w:rPr>
          <w:rFonts w:ascii="Arial" w:hAnsi="Arial" w:cs="Arial"/>
        </w:rPr>
        <w:t>that can help</w:t>
      </w:r>
      <w:r>
        <w:rPr>
          <w:rFonts w:ascii="Arial" w:hAnsi="Arial" w:cs="Arial"/>
        </w:rPr>
        <w:t xml:space="preserve"> to identify, understand and address the current needs of long-term care settings impacted by the COVID-19 pandemic.  </w:t>
      </w:r>
    </w:p>
    <w:p w14:paraId="73121A11" w14:textId="77777777" w:rsidR="00D44FA3" w:rsidRDefault="00D44FA3" w:rsidP="00196566">
      <w:pPr>
        <w:rPr>
          <w:rFonts w:ascii="Arial" w:hAnsi="Arial" w:cs="Arial"/>
          <w:sz w:val="24"/>
          <w:szCs w:val="24"/>
        </w:rPr>
      </w:pPr>
    </w:p>
    <w:p w14:paraId="1A8CFB7F" w14:textId="05CF0C28" w:rsidR="0071407B" w:rsidRDefault="0071407B" w:rsidP="00FF7269">
      <w:pPr>
        <w:rPr>
          <w:rFonts w:ascii="Arial" w:hAnsi="Arial" w:cs="Arial"/>
        </w:rPr>
      </w:pPr>
      <w:r>
        <w:rPr>
          <w:rFonts w:ascii="Arial" w:hAnsi="Arial" w:cs="Arial"/>
          <w:sz w:val="24"/>
          <w:szCs w:val="24"/>
        </w:rPr>
        <w:lastRenderedPageBreak/>
        <w:t xml:space="preserve">Key stakeholder analysis and mapping is a process </w:t>
      </w:r>
      <w:r w:rsidR="00196566">
        <w:rPr>
          <w:rFonts w:ascii="Arial" w:hAnsi="Arial" w:cs="Arial"/>
          <w:sz w:val="24"/>
          <w:szCs w:val="24"/>
        </w:rPr>
        <w:t xml:space="preserve">to inform and </w:t>
      </w:r>
      <w:r>
        <w:rPr>
          <w:rFonts w:ascii="Arial" w:hAnsi="Arial" w:cs="Arial"/>
          <w:sz w:val="24"/>
          <w:szCs w:val="24"/>
        </w:rPr>
        <w:t>develop</w:t>
      </w:r>
      <w:r w:rsidR="00196566">
        <w:rPr>
          <w:rFonts w:ascii="Arial" w:hAnsi="Arial" w:cs="Arial"/>
          <w:sz w:val="24"/>
          <w:szCs w:val="24"/>
        </w:rPr>
        <w:t xml:space="preserve"> activities</w:t>
      </w:r>
      <w:r>
        <w:rPr>
          <w:rFonts w:ascii="Arial" w:eastAsia="Times New Roman" w:hAnsi="Arial" w:cs="Arial"/>
          <w:sz w:val="24"/>
          <w:szCs w:val="24"/>
        </w:rPr>
        <w:t xml:space="preserve">.  According </w:t>
      </w:r>
      <w:r w:rsidR="00F71FAF">
        <w:rPr>
          <w:rFonts w:ascii="Arial" w:eastAsia="Times New Roman" w:hAnsi="Arial" w:cs="Arial"/>
          <w:sz w:val="24"/>
          <w:szCs w:val="24"/>
        </w:rPr>
        <w:t xml:space="preserve">to </w:t>
      </w:r>
      <w:r>
        <w:rPr>
          <w:rFonts w:ascii="Arial" w:eastAsia="Times New Roman" w:hAnsi="Arial" w:cs="Arial"/>
          <w:sz w:val="24"/>
          <w:szCs w:val="24"/>
        </w:rPr>
        <w:t>a W</w:t>
      </w:r>
      <w:r w:rsidR="00443DA6">
        <w:rPr>
          <w:rFonts w:ascii="Arial" w:eastAsia="Times New Roman" w:hAnsi="Arial" w:cs="Arial"/>
          <w:sz w:val="24"/>
          <w:szCs w:val="24"/>
        </w:rPr>
        <w:t xml:space="preserve">orld </w:t>
      </w:r>
      <w:r>
        <w:rPr>
          <w:rFonts w:ascii="Arial" w:eastAsia="Times New Roman" w:hAnsi="Arial" w:cs="Arial"/>
          <w:sz w:val="24"/>
          <w:szCs w:val="24"/>
        </w:rPr>
        <w:t>H</w:t>
      </w:r>
      <w:r w:rsidR="00443DA6">
        <w:rPr>
          <w:rFonts w:ascii="Arial" w:eastAsia="Times New Roman" w:hAnsi="Arial" w:cs="Arial"/>
          <w:sz w:val="24"/>
          <w:szCs w:val="24"/>
        </w:rPr>
        <w:t xml:space="preserve">ealth </w:t>
      </w:r>
      <w:r>
        <w:rPr>
          <w:rFonts w:ascii="Arial" w:eastAsia="Times New Roman" w:hAnsi="Arial" w:cs="Arial"/>
          <w:sz w:val="24"/>
          <w:szCs w:val="24"/>
        </w:rPr>
        <w:t>O</w:t>
      </w:r>
      <w:r w:rsidR="00443DA6">
        <w:rPr>
          <w:rFonts w:ascii="Arial" w:eastAsia="Times New Roman" w:hAnsi="Arial" w:cs="Arial"/>
          <w:sz w:val="24"/>
          <w:szCs w:val="24"/>
        </w:rPr>
        <w:t>rganization</w:t>
      </w:r>
      <w:r>
        <w:rPr>
          <w:rFonts w:ascii="Arial" w:eastAsia="Times New Roman" w:hAnsi="Arial" w:cs="Arial"/>
          <w:sz w:val="24"/>
          <w:szCs w:val="24"/>
        </w:rPr>
        <w:t xml:space="preserve"> </w:t>
      </w:r>
      <w:hyperlink r:id="rId17" w:history="1">
        <w:r w:rsidRPr="00C0592E">
          <w:rPr>
            <w:rStyle w:val="Hyperlink"/>
            <w:rFonts w:ascii="Arial" w:eastAsia="Times New Roman" w:hAnsi="Arial" w:cs="Arial"/>
            <w:sz w:val="24"/>
            <w:szCs w:val="24"/>
          </w:rPr>
          <w:t>report</w:t>
        </w:r>
      </w:hyperlink>
      <w:r>
        <w:rPr>
          <w:rFonts w:ascii="Arial" w:eastAsia="Times New Roman" w:hAnsi="Arial" w:cs="Arial"/>
          <w:sz w:val="24"/>
          <w:szCs w:val="24"/>
        </w:rPr>
        <w:t>, “i</w:t>
      </w:r>
      <w:r w:rsidRPr="00C0592E">
        <w:rPr>
          <w:rFonts w:ascii="Arial" w:hAnsi="Arial" w:cs="Arial"/>
          <w:sz w:val="24"/>
          <w:szCs w:val="24"/>
        </w:rPr>
        <w:t>nformation generated from stakeholder analysis may serve several purposes: to provide input for other analyses; to inform the development of action plans</w:t>
      </w:r>
      <w:r>
        <w:rPr>
          <w:rFonts w:ascii="Arial" w:hAnsi="Arial" w:cs="Arial"/>
          <w:sz w:val="24"/>
          <w:szCs w:val="24"/>
        </w:rPr>
        <w:t>;</w:t>
      </w:r>
      <w:r w:rsidRPr="00C0592E">
        <w:rPr>
          <w:rFonts w:ascii="Arial" w:hAnsi="Arial" w:cs="Arial"/>
          <w:sz w:val="24"/>
          <w:szCs w:val="24"/>
        </w:rPr>
        <w:t xml:space="preserve"> to increase support for a reform policy; or to guide a participatory, consensus-building process.</w:t>
      </w:r>
      <w:r>
        <w:rPr>
          <w:rFonts w:ascii="Arial" w:hAnsi="Arial" w:cs="Arial"/>
          <w:sz w:val="24"/>
          <w:szCs w:val="24"/>
        </w:rPr>
        <w:t xml:space="preserve">” </w:t>
      </w:r>
    </w:p>
    <w:p w14:paraId="2D98FCBF" w14:textId="570EDE00" w:rsidR="0071407B" w:rsidRDefault="00196566" w:rsidP="0071407B">
      <w:pPr>
        <w:pStyle w:val="Default"/>
        <w:rPr>
          <w:rFonts w:ascii="Arial" w:hAnsi="Arial" w:cs="Arial"/>
        </w:rPr>
      </w:pPr>
      <w:r>
        <w:rPr>
          <w:rFonts w:ascii="Arial" w:hAnsi="Arial" w:cs="Arial"/>
          <w:i/>
          <w:iCs/>
        </w:rPr>
        <w:t>Identifying</w:t>
      </w:r>
      <w:r w:rsidR="0071407B" w:rsidRPr="00244633">
        <w:rPr>
          <w:rFonts w:ascii="Arial" w:hAnsi="Arial" w:cs="Arial"/>
          <w:i/>
          <w:iCs/>
        </w:rPr>
        <w:t xml:space="preserve"> key stakeholders should relate directly to the</w:t>
      </w:r>
      <w:r>
        <w:rPr>
          <w:rFonts w:ascii="Arial" w:hAnsi="Arial" w:cs="Arial"/>
          <w:i/>
          <w:iCs/>
        </w:rPr>
        <w:t xml:space="preserve"> purpose</w:t>
      </w:r>
      <w:r w:rsidR="0071407B" w:rsidRPr="00244633">
        <w:rPr>
          <w:rFonts w:ascii="Arial" w:hAnsi="Arial" w:cs="Arial"/>
          <w:i/>
          <w:iCs/>
        </w:rPr>
        <w:t xml:space="preserve"> and </w:t>
      </w:r>
      <w:r>
        <w:rPr>
          <w:rFonts w:ascii="Arial" w:hAnsi="Arial" w:cs="Arial"/>
          <w:i/>
          <w:iCs/>
        </w:rPr>
        <w:t xml:space="preserve">goals of </w:t>
      </w:r>
      <w:r w:rsidR="00D44FA3">
        <w:rPr>
          <w:rFonts w:ascii="Arial" w:hAnsi="Arial" w:cs="Arial"/>
          <w:i/>
          <w:iCs/>
        </w:rPr>
        <w:t xml:space="preserve">state </w:t>
      </w:r>
      <w:r>
        <w:rPr>
          <w:rFonts w:ascii="Arial" w:hAnsi="Arial" w:cs="Arial"/>
          <w:i/>
          <w:iCs/>
        </w:rPr>
        <w:t>a</w:t>
      </w:r>
      <w:r w:rsidR="0071407B" w:rsidRPr="00244633">
        <w:rPr>
          <w:rFonts w:ascii="Arial" w:hAnsi="Arial" w:cs="Arial"/>
          <w:i/>
          <w:iCs/>
        </w:rPr>
        <w:t>ctivities.</w:t>
      </w:r>
      <w:r w:rsidR="0071407B">
        <w:rPr>
          <w:rFonts w:ascii="Arial" w:hAnsi="Arial" w:cs="Arial"/>
          <w:i/>
          <w:iCs/>
        </w:rPr>
        <w:t xml:space="preserve"> </w:t>
      </w:r>
      <w:r>
        <w:rPr>
          <w:rFonts w:ascii="Arial" w:hAnsi="Arial" w:cs="Arial"/>
          <w:i/>
          <w:iCs/>
        </w:rPr>
        <w:t>I</w:t>
      </w:r>
      <w:r w:rsidR="0071407B">
        <w:rPr>
          <w:rFonts w:ascii="Arial" w:hAnsi="Arial" w:cs="Arial"/>
          <w:i/>
          <w:iCs/>
        </w:rPr>
        <w:t xml:space="preserve">nput from a diverse group of partners </w:t>
      </w:r>
      <w:r w:rsidR="00F71FAF">
        <w:rPr>
          <w:rFonts w:ascii="Arial" w:hAnsi="Arial" w:cs="Arial"/>
          <w:i/>
          <w:iCs/>
        </w:rPr>
        <w:t xml:space="preserve">both </w:t>
      </w:r>
      <w:r w:rsidR="0071407B">
        <w:rPr>
          <w:rFonts w:ascii="Arial" w:hAnsi="Arial" w:cs="Arial"/>
          <w:i/>
          <w:iCs/>
        </w:rPr>
        <w:t>within and external to the public health program will maximize the utilization</w:t>
      </w:r>
      <w:r w:rsidR="00F71FAF">
        <w:rPr>
          <w:rFonts w:ascii="Arial" w:hAnsi="Arial" w:cs="Arial"/>
          <w:i/>
          <w:iCs/>
        </w:rPr>
        <w:t xml:space="preserve"> and impact</w:t>
      </w:r>
      <w:r w:rsidR="0071407B">
        <w:rPr>
          <w:rFonts w:ascii="Arial" w:hAnsi="Arial" w:cs="Arial"/>
          <w:i/>
          <w:iCs/>
        </w:rPr>
        <w:t xml:space="preserve"> of these resources.  </w:t>
      </w:r>
      <w:r w:rsidR="0071407B" w:rsidRPr="00244633">
        <w:rPr>
          <w:rFonts w:ascii="Arial" w:hAnsi="Arial" w:cs="Arial"/>
          <w:i/>
          <w:iCs/>
        </w:rPr>
        <w:t xml:space="preserve"> </w:t>
      </w:r>
      <w:r w:rsidR="0071407B">
        <w:rPr>
          <w:rFonts w:ascii="Arial" w:hAnsi="Arial" w:cs="Arial"/>
        </w:rPr>
        <w:t xml:space="preserve"> </w:t>
      </w:r>
    </w:p>
    <w:p w14:paraId="6124FB69" w14:textId="77777777" w:rsidR="0071407B" w:rsidRDefault="0071407B" w:rsidP="0071407B">
      <w:pPr>
        <w:pStyle w:val="Default"/>
        <w:rPr>
          <w:rFonts w:ascii="Arial" w:hAnsi="Arial" w:cs="Arial"/>
        </w:rPr>
      </w:pPr>
    </w:p>
    <w:p w14:paraId="62CDC4AF" w14:textId="77777777" w:rsidR="0071407B" w:rsidRPr="009378C1" w:rsidRDefault="0071407B" w:rsidP="0071407B">
      <w:pPr>
        <w:rPr>
          <w:rFonts w:ascii="Arial" w:hAnsi="Arial" w:cs="Arial"/>
          <w:b/>
          <w:bCs/>
          <w:i/>
          <w:iCs/>
          <w:sz w:val="24"/>
          <w:szCs w:val="24"/>
        </w:rPr>
      </w:pPr>
      <w:r w:rsidRPr="009378C1">
        <w:rPr>
          <w:rFonts w:ascii="Arial" w:hAnsi="Arial" w:cs="Arial"/>
          <w:b/>
          <w:bCs/>
          <w:i/>
          <w:iCs/>
          <w:sz w:val="24"/>
          <w:szCs w:val="24"/>
        </w:rPr>
        <w:t>State health department programs</w:t>
      </w:r>
    </w:p>
    <w:p w14:paraId="0AFF49BD" w14:textId="77777777" w:rsidR="0071407B" w:rsidRDefault="0071407B" w:rsidP="0071407B">
      <w:pPr>
        <w:rPr>
          <w:rFonts w:ascii="Arial" w:hAnsi="Arial" w:cs="Arial"/>
          <w:sz w:val="24"/>
          <w:szCs w:val="24"/>
        </w:rPr>
      </w:pPr>
      <w:r>
        <w:rPr>
          <w:rFonts w:ascii="Arial" w:hAnsi="Arial" w:cs="Arial"/>
          <w:sz w:val="24"/>
          <w:szCs w:val="24"/>
        </w:rPr>
        <w:t>In addition to the project directors for the ELC Co-operative agreement, consider representatives from the following:</w:t>
      </w:r>
    </w:p>
    <w:p w14:paraId="7EBC9B2B"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HAI/AR prevention program</w:t>
      </w:r>
    </w:p>
    <w:p w14:paraId="2499B3B7"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Preparedness, including healthcare coalition support</w:t>
      </w:r>
    </w:p>
    <w:p w14:paraId="379026F5"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State licensing/certification program</w:t>
      </w:r>
    </w:p>
    <w:p w14:paraId="303356AD"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State Medicaid program</w:t>
      </w:r>
    </w:p>
    <w:p w14:paraId="3C91043D"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Immunization services program</w:t>
      </w:r>
    </w:p>
    <w:p w14:paraId="225C6663" w14:textId="77777777" w:rsidR="0071407B" w:rsidRDefault="0071407B" w:rsidP="0071407B">
      <w:pPr>
        <w:rPr>
          <w:rFonts w:ascii="Arial" w:hAnsi="Arial" w:cs="Arial"/>
          <w:sz w:val="24"/>
          <w:szCs w:val="24"/>
        </w:rPr>
      </w:pPr>
      <w:r>
        <w:rPr>
          <w:rFonts w:ascii="Arial" w:hAnsi="Arial" w:cs="Arial"/>
          <w:b/>
          <w:bCs/>
          <w:i/>
          <w:iCs/>
          <w:sz w:val="24"/>
          <w:szCs w:val="24"/>
        </w:rPr>
        <w:t xml:space="preserve">External state partners </w:t>
      </w:r>
    </w:p>
    <w:p w14:paraId="4DD0AFB8" w14:textId="77777777" w:rsidR="0071407B" w:rsidRPr="004C7974" w:rsidRDefault="0071407B" w:rsidP="0071407B">
      <w:pPr>
        <w:rPr>
          <w:rFonts w:ascii="Arial" w:hAnsi="Arial" w:cs="Arial"/>
          <w:sz w:val="24"/>
          <w:szCs w:val="24"/>
        </w:rPr>
      </w:pPr>
      <w:r>
        <w:rPr>
          <w:rFonts w:ascii="Arial" w:hAnsi="Arial" w:cs="Arial"/>
          <w:sz w:val="24"/>
          <w:szCs w:val="24"/>
        </w:rPr>
        <w:t>C</w:t>
      </w:r>
      <w:r w:rsidRPr="004C7974">
        <w:rPr>
          <w:rFonts w:ascii="Arial" w:hAnsi="Arial" w:cs="Arial"/>
          <w:sz w:val="24"/>
          <w:szCs w:val="24"/>
        </w:rPr>
        <w:t>onsider the following key stakeholder</w:t>
      </w:r>
      <w:r>
        <w:rPr>
          <w:rFonts w:ascii="Arial" w:hAnsi="Arial" w:cs="Arial"/>
          <w:sz w:val="24"/>
          <w:szCs w:val="24"/>
        </w:rPr>
        <w:t xml:space="preserve"> organization</w:t>
      </w:r>
      <w:r w:rsidRPr="004C7974">
        <w:rPr>
          <w:rFonts w:ascii="Arial" w:hAnsi="Arial" w:cs="Arial"/>
          <w:sz w:val="24"/>
          <w:szCs w:val="24"/>
        </w:rPr>
        <w:t>s</w:t>
      </w:r>
      <w:r>
        <w:rPr>
          <w:rFonts w:ascii="Arial" w:hAnsi="Arial" w:cs="Arial"/>
          <w:sz w:val="24"/>
          <w:szCs w:val="24"/>
        </w:rPr>
        <w:t xml:space="preserve"> (in no particular order)</w:t>
      </w:r>
      <w:r w:rsidRPr="004C7974">
        <w:rPr>
          <w:rFonts w:ascii="Arial" w:hAnsi="Arial" w:cs="Arial"/>
          <w:sz w:val="24"/>
          <w:szCs w:val="24"/>
        </w:rPr>
        <w:t>:</w:t>
      </w:r>
    </w:p>
    <w:p w14:paraId="59F1F1D2" w14:textId="5B6B5E09"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 xml:space="preserve">Nursing home and other LTC providers </w:t>
      </w:r>
      <w:r w:rsidRPr="004C7974">
        <w:rPr>
          <w:rFonts w:ascii="Arial" w:hAnsi="Arial" w:cs="Arial"/>
          <w:sz w:val="24"/>
          <w:szCs w:val="24"/>
        </w:rPr>
        <w:t>(</w:t>
      </w:r>
      <w:r>
        <w:rPr>
          <w:rFonts w:ascii="Arial" w:hAnsi="Arial" w:cs="Arial"/>
          <w:sz w:val="24"/>
          <w:szCs w:val="24"/>
        </w:rPr>
        <w:t xml:space="preserve">e.g., </w:t>
      </w:r>
      <w:hyperlink r:id="rId18" w:history="1">
        <w:r w:rsidRPr="00353130">
          <w:rPr>
            <w:rStyle w:val="Hyperlink"/>
            <w:rFonts w:ascii="Arial" w:hAnsi="Arial" w:cs="Arial"/>
            <w:sz w:val="24"/>
            <w:szCs w:val="24"/>
          </w:rPr>
          <w:t>AHCA/NCAL</w:t>
        </w:r>
      </w:hyperlink>
      <w:r w:rsidRPr="004C7974">
        <w:rPr>
          <w:rFonts w:ascii="Arial" w:hAnsi="Arial" w:cs="Arial"/>
          <w:sz w:val="24"/>
          <w:szCs w:val="24"/>
        </w:rPr>
        <w:t xml:space="preserve">, </w:t>
      </w:r>
      <w:hyperlink r:id="rId19" w:history="1">
        <w:r w:rsidRPr="00EA1E20">
          <w:rPr>
            <w:rStyle w:val="Hyperlink"/>
            <w:rFonts w:ascii="Arial" w:hAnsi="Arial" w:cs="Arial"/>
            <w:sz w:val="24"/>
            <w:szCs w:val="24"/>
          </w:rPr>
          <w:t>Leading Age</w:t>
        </w:r>
      </w:hyperlink>
      <w:r>
        <w:rPr>
          <w:rFonts w:ascii="Arial" w:hAnsi="Arial" w:cs="Arial"/>
          <w:sz w:val="24"/>
          <w:szCs w:val="24"/>
        </w:rPr>
        <w:t xml:space="preserve">, </w:t>
      </w:r>
      <w:hyperlink r:id="rId20" w:history="1">
        <w:r w:rsidRPr="00EA1E20">
          <w:rPr>
            <w:rStyle w:val="Hyperlink"/>
            <w:rFonts w:ascii="Arial" w:hAnsi="Arial" w:cs="Arial"/>
            <w:sz w:val="24"/>
            <w:szCs w:val="24"/>
          </w:rPr>
          <w:t>Argentum</w:t>
        </w:r>
      </w:hyperlink>
      <w:r>
        <w:rPr>
          <w:rFonts w:ascii="Arial" w:hAnsi="Arial" w:cs="Arial"/>
          <w:sz w:val="24"/>
          <w:szCs w:val="24"/>
        </w:rPr>
        <w:t xml:space="preserve">) </w:t>
      </w:r>
    </w:p>
    <w:p w14:paraId="31D6E62C" w14:textId="1170E096"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Clinical</w:t>
      </w:r>
      <w:r w:rsidR="00443DA6">
        <w:rPr>
          <w:rFonts w:ascii="Arial" w:hAnsi="Arial" w:cs="Arial"/>
          <w:sz w:val="24"/>
          <w:szCs w:val="24"/>
        </w:rPr>
        <w:t xml:space="preserve"> and administrative</w:t>
      </w:r>
      <w:r>
        <w:rPr>
          <w:rFonts w:ascii="Arial" w:hAnsi="Arial" w:cs="Arial"/>
          <w:sz w:val="24"/>
          <w:szCs w:val="24"/>
        </w:rPr>
        <w:t xml:space="preserve"> staff</w:t>
      </w:r>
      <w:r w:rsidR="00443DA6">
        <w:rPr>
          <w:rFonts w:ascii="Arial" w:hAnsi="Arial" w:cs="Arial"/>
          <w:sz w:val="24"/>
          <w:szCs w:val="24"/>
        </w:rPr>
        <w:t xml:space="preserve"> and practitioners</w:t>
      </w:r>
      <w:r>
        <w:rPr>
          <w:rFonts w:ascii="Arial" w:hAnsi="Arial" w:cs="Arial"/>
          <w:sz w:val="24"/>
          <w:szCs w:val="24"/>
        </w:rPr>
        <w:t xml:space="preserve"> (e.g., </w:t>
      </w:r>
      <w:hyperlink r:id="rId21" w:history="1">
        <w:r w:rsidRPr="00EA1E20">
          <w:rPr>
            <w:rStyle w:val="Hyperlink"/>
            <w:rFonts w:ascii="Arial" w:hAnsi="Arial" w:cs="Arial"/>
            <w:sz w:val="24"/>
            <w:szCs w:val="24"/>
          </w:rPr>
          <w:t>AMDA</w:t>
        </w:r>
      </w:hyperlink>
      <w:r>
        <w:rPr>
          <w:rFonts w:ascii="Arial" w:hAnsi="Arial" w:cs="Arial"/>
          <w:sz w:val="24"/>
          <w:szCs w:val="24"/>
        </w:rPr>
        <w:t xml:space="preserve">, </w:t>
      </w:r>
      <w:hyperlink r:id="rId22" w:history="1">
        <w:r w:rsidRPr="00EA1E20">
          <w:rPr>
            <w:rStyle w:val="Hyperlink"/>
            <w:rFonts w:ascii="Arial" w:hAnsi="Arial" w:cs="Arial"/>
            <w:sz w:val="24"/>
            <w:szCs w:val="24"/>
          </w:rPr>
          <w:t>NADONA</w:t>
        </w:r>
      </w:hyperlink>
      <w:r>
        <w:rPr>
          <w:rFonts w:ascii="Arial" w:hAnsi="Arial" w:cs="Arial"/>
          <w:sz w:val="24"/>
          <w:szCs w:val="24"/>
        </w:rPr>
        <w:t xml:space="preserve">, </w:t>
      </w:r>
      <w:hyperlink r:id="rId23" w:history="1">
        <w:r w:rsidRPr="00EA1E20">
          <w:rPr>
            <w:rStyle w:val="Hyperlink"/>
            <w:rFonts w:ascii="Arial" w:hAnsi="Arial" w:cs="Arial"/>
            <w:sz w:val="24"/>
            <w:szCs w:val="24"/>
          </w:rPr>
          <w:t>AAPACN</w:t>
        </w:r>
      </w:hyperlink>
      <w:r>
        <w:rPr>
          <w:rFonts w:ascii="Arial" w:hAnsi="Arial" w:cs="Arial"/>
          <w:sz w:val="24"/>
          <w:szCs w:val="24"/>
        </w:rPr>
        <w:t xml:space="preserve">, </w:t>
      </w:r>
      <w:hyperlink r:id="rId24" w:history="1">
        <w:r w:rsidR="00443DA6" w:rsidRPr="00EA1E20">
          <w:rPr>
            <w:rStyle w:val="Hyperlink"/>
            <w:rFonts w:ascii="Arial" w:hAnsi="Arial" w:cs="Arial"/>
            <w:sz w:val="24"/>
            <w:szCs w:val="24"/>
          </w:rPr>
          <w:t>GAPNA</w:t>
        </w:r>
      </w:hyperlink>
      <w:r w:rsidR="00443DA6">
        <w:rPr>
          <w:rFonts w:ascii="Arial" w:hAnsi="Arial" w:cs="Arial"/>
          <w:sz w:val="24"/>
          <w:szCs w:val="24"/>
        </w:rPr>
        <w:t xml:space="preserve">, </w:t>
      </w:r>
      <w:hyperlink r:id="rId25" w:history="1">
        <w:r w:rsidRPr="00EA1E20">
          <w:rPr>
            <w:rStyle w:val="Hyperlink"/>
            <w:rFonts w:ascii="Arial" w:hAnsi="Arial" w:cs="Arial"/>
            <w:sz w:val="24"/>
            <w:szCs w:val="24"/>
          </w:rPr>
          <w:t>NAHCA</w:t>
        </w:r>
      </w:hyperlink>
      <w:r>
        <w:rPr>
          <w:rFonts w:ascii="Arial" w:hAnsi="Arial" w:cs="Arial"/>
          <w:sz w:val="24"/>
          <w:szCs w:val="24"/>
        </w:rPr>
        <w:t xml:space="preserve">) </w:t>
      </w:r>
    </w:p>
    <w:p w14:paraId="1C48FA82" w14:textId="43AD0862" w:rsidR="0071407B" w:rsidRDefault="0071407B" w:rsidP="0071407B">
      <w:pPr>
        <w:pStyle w:val="ListParagraph"/>
        <w:numPr>
          <w:ilvl w:val="0"/>
          <w:numId w:val="25"/>
        </w:numPr>
        <w:rPr>
          <w:rFonts w:ascii="Arial" w:hAnsi="Arial" w:cs="Arial"/>
          <w:sz w:val="24"/>
          <w:szCs w:val="24"/>
        </w:rPr>
      </w:pPr>
      <w:r w:rsidRPr="004C7974">
        <w:rPr>
          <w:rFonts w:ascii="Arial" w:hAnsi="Arial" w:cs="Arial"/>
          <w:sz w:val="24"/>
          <w:szCs w:val="24"/>
        </w:rPr>
        <w:t>Residents</w:t>
      </w:r>
      <w:r>
        <w:rPr>
          <w:rFonts w:ascii="Arial" w:hAnsi="Arial" w:cs="Arial"/>
          <w:sz w:val="24"/>
          <w:szCs w:val="24"/>
        </w:rPr>
        <w:t xml:space="preserve"> and families</w:t>
      </w:r>
      <w:r w:rsidRPr="004C7974">
        <w:rPr>
          <w:rFonts w:ascii="Arial" w:hAnsi="Arial" w:cs="Arial"/>
          <w:sz w:val="24"/>
          <w:szCs w:val="24"/>
        </w:rPr>
        <w:t xml:space="preserve"> (</w:t>
      </w:r>
      <w:r>
        <w:rPr>
          <w:rFonts w:ascii="Arial" w:hAnsi="Arial" w:cs="Arial"/>
          <w:sz w:val="24"/>
          <w:szCs w:val="24"/>
        </w:rPr>
        <w:t xml:space="preserve">e.g., </w:t>
      </w:r>
      <w:hyperlink r:id="rId26" w:history="1">
        <w:r w:rsidRPr="00EA1E20">
          <w:rPr>
            <w:rStyle w:val="Hyperlink"/>
            <w:rFonts w:ascii="Arial" w:hAnsi="Arial" w:cs="Arial"/>
            <w:sz w:val="24"/>
            <w:szCs w:val="24"/>
          </w:rPr>
          <w:t>State Ombudsman program</w:t>
        </w:r>
      </w:hyperlink>
      <w:r w:rsidRPr="004C7974">
        <w:rPr>
          <w:rFonts w:ascii="Arial" w:hAnsi="Arial" w:cs="Arial"/>
          <w:sz w:val="24"/>
          <w:szCs w:val="24"/>
        </w:rPr>
        <w:t>, resident</w:t>
      </w:r>
      <w:r>
        <w:rPr>
          <w:rFonts w:ascii="Arial" w:hAnsi="Arial" w:cs="Arial"/>
          <w:sz w:val="24"/>
          <w:szCs w:val="24"/>
        </w:rPr>
        <w:t>/family</w:t>
      </w:r>
      <w:r w:rsidRPr="004C7974">
        <w:rPr>
          <w:rFonts w:ascii="Arial" w:hAnsi="Arial" w:cs="Arial"/>
          <w:sz w:val="24"/>
          <w:szCs w:val="24"/>
        </w:rPr>
        <w:t xml:space="preserve"> advoca</w:t>
      </w:r>
      <w:r>
        <w:rPr>
          <w:rFonts w:ascii="Arial" w:hAnsi="Arial" w:cs="Arial"/>
          <w:sz w:val="24"/>
          <w:szCs w:val="24"/>
        </w:rPr>
        <w:t>cy group</w:t>
      </w:r>
      <w:r w:rsidRPr="004C7974">
        <w:rPr>
          <w:rFonts w:ascii="Arial" w:hAnsi="Arial" w:cs="Arial"/>
          <w:sz w:val="24"/>
          <w:szCs w:val="24"/>
        </w:rPr>
        <w:t>s)</w:t>
      </w:r>
    </w:p>
    <w:p w14:paraId="36BEFC82" w14:textId="4994B038"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 xml:space="preserve">State quality improvement partners (e.g., </w:t>
      </w:r>
      <w:hyperlink r:id="rId27" w:history="1">
        <w:r w:rsidRPr="00EA1E20">
          <w:rPr>
            <w:rStyle w:val="Hyperlink"/>
            <w:rFonts w:ascii="Arial" w:hAnsi="Arial" w:cs="Arial"/>
            <w:sz w:val="24"/>
            <w:szCs w:val="24"/>
          </w:rPr>
          <w:t>CMS funded QIN-QIO</w:t>
        </w:r>
      </w:hyperlink>
      <w:r>
        <w:rPr>
          <w:rFonts w:ascii="Arial" w:hAnsi="Arial" w:cs="Arial"/>
          <w:sz w:val="24"/>
          <w:szCs w:val="24"/>
        </w:rPr>
        <w:t>)</w:t>
      </w:r>
    </w:p>
    <w:p w14:paraId="57E9D24E"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 xml:space="preserve">State licensing boards for clinical staff including LPNs, CNAs </w:t>
      </w:r>
    </w:p>
    <w:p w14:paraId="4035D453" w14:textId="77777777" w:rsidR="0071407B" w:rsidRDefault="0071407B" w:rsidP="0071407B">
      <w:pPr>
        <w:pStyle w:val="ListParagraph"/>
        <w:numPr>
          <w:ilvl w:val="0"/>
          <w:numId w:val="25"/>
        </w:numPr>
        <w:rPr>
          <w:rFonts w:ascii="Arial" w:hAnsi="Arial" w:cs="Arial"/>
          <w:sz w:val="24"/>
          <w:szCs w:val="24"/>
        </w:rPr>
      </w:pPr>
      <w:r>
        <w:rPr>
          <w:rFonts w:ascii="Arial" w:hAnsi="Arial" w:cs="Arial"/>
          <w:sz w:val="24"/>
          <w:szCs w:val="24"/>
        </w:rPr>
        <w:t>Local health departments</w:t>
      </w:r>
    </w:p>
    <w:p w14:paraId="777AC2B6" w14:textId="154CDFA8" w:rsidR="00F71FAF" w:rsidRDefault="00F71FAF" w:rsidP="0071407B">
      <w:pPr>
        <w:pStyle w:val="ListParagraph"/>
        <w:numPr>
          <w:ilvl w:val="0"/>
          <w:numId w:val="25"/>
        </w:numPr>
        <w:rPr>
          <w:rFonts w:ascii="Arial" w:hAnsi="Arial" w:cs="Arial"/>
          <w:sz w:val="24"/>
          <w:szCs w:val="24"/>
        </w:rPr>
      </w:pPr>
      <w:r>
        <w:rPr>
          <w:rFonts w:ascii="Arial" w:hAnsi="Arial" w:cs="Arial"/>
          <w:sz w:val="24"/>
          <w:szCs w:val="24"/>
        </w:rPr>
        <w:t>Emergency management organizations; healthcare systems and coalitions</w:t>
      </w:r>
    </w:p>
    <w:p w14:paraId="654D8B11" w14:textId="66161043" w:rsidR="00443DA6" w:rsidRDefault="0071407B" w:rsidP="0071407B">
      <w:pPr>
        <w:pStyle w:val="ListParagraph"/>
        <w:numPr>
          <w:ilvl w:val="0"/>
          <w:numId w:val="25"/>
        </w:numPr>
        <w:rPr>
          <w:rFonts w:ascii="Arial" w:hAnsi="Arial" w:cs="Arial"/>
          <w:sz w:val="24"/>
          <w:szCs w:val="24"/>
        </w:rPr>
      </w:pPr>
      <w:r>
        <w:rPr>
          <w:rFonts w:ascii="Arial" w:hAnsi="Arial" w:cs="Arial"/>
          <w:sz w:val="24"/>
          <w:szCs w:val="24"/>
        </w:rPr>
        <w:t>Academic medical, nursing and allied health programs</w:t>
      </w:r>
      <w:r w:rsidR="00443DA6">
        <w:rPr>
          <w:rFonts w:ascii="Arial" w:hAnsi="Arial" w:cs="Arial"/>
          <w:sz w:val="24"/>
          <w:szCs w:val="24"/>
        </w:rPr>
        <w:t xml:space="preserve"> </w:t>
      </w:r>
    </w:p>
    <w:p w14:paraId="6C1F53C2" w14:textId="37154C4A" w:rsidR="0071407B" w:rsidRPr="004C7974" w:rsidRDefault="00443DA6" w:rsidP="0071407B">
      <w:pPr>
        <w:pStyle w:val="ListParagraph"/>
        <w:numPr>
          <w:ilvl w:val="0"/>
          <w:numId w:val="25"/>
        </w:numPr>
        <w:rPr>
          <w:rFonts w:ascii="Arial" w:hAnsi="Arial" w:cs="Arial"/>
          <w:sz w:val="24"/>
          <w:szCs w:val="24"/>
        </w:rPr>
      </w:pPr>
      <w:r>
        <w:rPr>
          <w:rFonts w:ascii="Arial" w:hAnsi="Arial" w:cs="Arial"/>
          <w:sz w:val="24"/>
          <w:szCs w:val="24"/>
        </w:rPr>
        <w:t>Patient safety/quality improvement research groups</w:t>
      </w:r>
    </w:p>
    <w:p w14:paraId="08DD30FE" w14:textId="65F8C1CB" w:rsidR="0071407B" w:rsidRPr="004C7974" w:rsidRDefault="0071407B" w:rsidP="0071407B">
      <w:pPr>
        <w:rPr>
          <w:rFonts w:ascii="Arial" w:hAnsi="Arial" w:cs="Arial"/>
          <w:sz w:val="24"/>
          <w:szCs w:val="24"/>
        </w:rPr>
      </w:pPr>
      <w:r>
        <w:rPr>
          <w:rFonts w:ascii="Arial" w:hAnsi="Arial" w:cs="Arial"/>
          <w:i/>
          <w:iCs/>
          <w:sz w:val="24"/>
          <w:szCs w:val="24"/>
        </w:rPr>
        <w:t xml:space="preserve">While state organizations can be a resource for understanding the current challenges and needs of their members, </w:t>
      </w:r>
      <w:r w:rsidR="00443DA6">
        <w:rPr>
          <w:rFonts w:ascii="Arial" w:hAnsi="Arial" w:cs="Arial"/>
          <w:i/>
          <w:iCs/>
          <w:sz w:val="24"/>
          <w:szCs w:val="24"/>
        </w:rPr>
        <w:t>always</w:t>
      </w:r>
      <w:r>
        <w:rPr>
          <w:rFonts w:ascii="Arial" w:hAnsi="Arial" w:cs="Arial"/>
          <w:i/>
          <w:iCs/>
          <w:sz w:val="24"/>
          <w:szCs w:val="24"/>
        </w:rPr>
        <w:t xml:space="preserve"> consider the impact of hearing directly from LTC staff, residents and families about their experiences</w:t>
      </w:r>
      <w:r w:rsidR="00443DA6">
        <w:rPr>
          <w:rFonts w:ascii="Arial" w:hAnsi="Arial" w:cs="Arial"/>
          <w:i/>
          <w:iCs/>
          <w:sz w:val="24"/>
          <w:szCs w:val="24"/>
        </w:rPr>
        <w:t xml:space="preserve"> and ways to seek out their input</w:t>
      </w:r>
      <w:r>
        <w:rPr>
          <w:rFonts w:ascii="Arial" w:hAnsi="Arial" w:cs="Arial"/>
          <w:i/>
          <w:iCs/>
          <w:sz w:val="24"/>
          <w:szCs w:val="24"/>
        </w:rPr>
        <w:t xml:space="preserve">.  </w:t>
      </w:r>
      <w:r w:rsidRPr="004C7974">
        <w:rPr>
          <w:rFonts w:ascii="Arial" w:hAnsi="Arial" w:cs="Arial"/>
          <w:sz w:val="24"/>
          <w:szCs w:val="24"/>
        </w:rPr>
        <w:t> </w:t>
      </w:r>
    </w:p>
    <w:p w14:paraId="3668C508" w14:textId="77777777" w:rsidR="0071407B" w:rsidRDefault="0071407B" w:rsidP="00FF7269">
      <w:pPr>
        <w:rPr>
          <w:highlight w:val="yellow"/>
        </w:rPr>
      </w:pPr>
    </w:p>
    <w:sectPr w:rsidR="0071407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42989" w14:textId="77777777" w:rsidR="00164361" w:rsidRDefault="00164361" w:rsidP="00807741">
      <w:pPr>
        <w:spacing w:after="0" w:line="240" w:lineRule="auto"/>
      </w:pPr>
      <w:r>
        <w:separator/>
      </w:r>
    </w:p>
  </w:endnote>
  <w:endnote w:type="continuationSeparator" w:id="0">
    <w:p w14:paraId="6B44888C" w14:textId="77777777" w:rsidR="00164361" w:rsidRDefault="00164361" w:rsidP="00807741">
      <w:pPr>
        <w:spacing w:after="0" w:line="240" w:lineRule="auto"/>
      </w:pPr>
      <w:r>
        <w:continuationSeparator/>
      </w:r>
    </w:p>
  </w:endnote>
  <w:endnote w:type="continuationNotice" w:id="1">
    <w:p w14:paraId="46682208" w14:textId="77777777" w:rsidR="00164361" w:rsidRDefault="00164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E592A" w14:textId="77777777" w:rsidR="008B4CF7" w:rsidRDefault="008B4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93776"/>
      <w:docPartObj>
        <w:docPartGallery w:val="Page Numbers (Bottom of Page)"/>
        <w:docPartUnique/>
      </w:docPartObj>
    </w:sdtPr>
    <w:sdtEndPr>
      <w:rPr>
        <w:noProof/>
      </w:rPr>
    </w:sdtEndPr>
    <w:sdtContent>
      <w:p w14:paraId="02A88ABD" w14:textId="1A30B3EC" w:rsidR="008D7326" w:rsidRDefault="008D7326">
        <w:pPr>
          <w:pStyle w:val="Footer"/>
          <w:jc w:val="right"/>
        </w:pPr>
        <w:r>
          <w:t>10/2</w:t>
        </w:r>
        <w:r w:rsidR="003D5155">
          <w:t>8</w:t>
        </w:r>
        <w:r>
          <w:t>/2021</w:t>
        </w:r>
        <w:r>
          <w:tab/>
        </w:r>
        <w:r>
          <w:tab/>
        </w:r>
        <w:r>
          <w:fldChar w:fldCharType="begin"/>
        </w:r>
        <w:r>
          <w:instrText xml:space="preserve"> PAGE   \* MERGEFORMAT </w:instrText>
        </w:r>
        <w:r>
          <w:fldChar w:fldCharType="separate"/>
        </w:r>
        <w:r w:rsidR="009C62B8">
          <w:rPr>
            <w:noProof/>
          </w:rPr>
          <w:t>2</w:t>
        </w:r>
        <w:r>
          <w:rPr>
            <w:noProof/>
          </w:rPr>
          <w:fldChar w:fldCharType="end"/>
        </w:r>
      </w:p>
    </w:sdtContent>
  </w:sdt>
  <w:p w14:paraId="635B7682" w14:textId="77777777" w:rsidR="008D7326" w:rsidRDefault="008D7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AC815" w14:textId="77777777" w:rsidR="008B4CF7" w:rsidRDefault="008B4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45BD" w14:textId="77777777" w:rsidR="00164361" w:rsidRDefault="00164361" w:rsidP="00807741">
      <w:pPr>
        <w:spacing w:after="0" w:line="240" w:lineRule="auto"/>
      </w:pPr>
      <w:r>
        <w:separator/>
      </w:r>
    </w:p>
  </w:footnote>
  <w:footnote w:type="continuationSeparator" w:id="0">
    <w:p w14:paraId="62A37CF9" w14:textId="77777777" w:rsidR="00164361" w:rsidRDefault="00164361" w:rsidP="00807741">
      <w:pPr>
        <w:spacing w:after="0" w:line="240" w:lineRule="auto"/>
      </w:pPr>
      <w:r>
        <w:continuationSeparator/>
      </w:r>
    </w:p>
  </w:footnote>
  <w:footnote w:type="continuationNotice" w:id="1">
    <w:p w14:paraId="1AEB2B74" w14:textId="77777777" w:rsidR="00164361" w:rsidRDefault="001643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6525" w14:textId="77777777" w:rsidR="008B4CF7" w:rsidRDefault="008B4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A535" w14:textId="70533010" w:rsidR="008B4CF7" w:rsidRDefault="008B4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75E5" w14:textId="77777777" w:rsidR="008B4CF7" w:rsidRDefault="008B4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0DCE"/>
    <w:multiLevelType w:val="hybridMultilevel"/>
    <w:tmpl w:val="B2E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6AAE"/>
    <w:multiLevelType w:val="hybridMultilevel"/>
    <w:tmpl w:val="A33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1687"/>
    <w:multiLevelType w:val="hybridMultilevel"/>
    <w:tmpl w:val="8DE036AC"/>
    <w:lvl w:ilvl="0" w:tplc="5A6E8F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730F"/>
    <w:multiLevelType w:val="hybridMultilevel"/>
    <w:tmpl w:val="A29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A29F5"/>
    <w:multiLevelType w:val="hybridMultilevel"/>
    <w:tmpl w:val="879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6D72"/>
    <w:multiLevelType w:val="hybridMultilevel"/>
    <w:tmpl w:val="1B16A2F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8AA65D4"/>
    <w:multiLevelType w:val="multilevel"/>
    <w:tmpl w:val="6332DD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7D7B59"/>
    <w:multiLevelType w:val="hybridMultilevel"/>
    <w:tmpl w:val="BE6817F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B693570"/>
    <w:multiLevelType w:val="hybridMultilevel"/>
    <w:tmpl w:val="6C86EF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A239DC"/>
    <w:multiLevelType w:val="hybridMultilevel"/>
    <w:tmpl w:val="F40648C6"/>
    <w:lvl w:ilvl="0" w:tplc="34AAEE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318FF"/>
    <w:multiLevelType w:val="hybridMultilevel"/>
    <w:tmpl w:val="032C1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23470"/>
    <w:multiLevelType w:val="multilevel"/>
    <w:tmpl w:val="CEFE6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70270"/>
    <w:multiLevelType w:val="multilevel"/>
    <w:tmpl w:val="3E50F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7176DD"/>
    <w:multiLevelType w:val="hybridMultilevel"/>
    <w:tmpl w:val="82D6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12D76"/>
    <w:multiLevelType w:val="hybridMultilevel"/>
    <w:tmpl w:val="759A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4C0A"/>
    <w:multiLevelType w:val="hybridMultilevel"/>
    <w:tmpl w:val="D86C5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8F414"/>
    <w:multiLevelType w:val="hybridMultilevel"/>
    <w:tmpl w:val="6F893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2E404C"/>
    <w:multiLevelType w:val="hybridMultilevel"/>
    <w:tmpl w:val="E388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5408"/>
    <w:multiLevelType w:val="hybridMultilevel"/>
    <w:tmpl w:val="4630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65A1A"/>
    <w:multiLevelType w:val="multilevel"/>
    <w:tmpl w:val="BE5EB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4A0E39"/>
    <w:multiLevelType w:val="hybridMultilevel"/>
    <w:tmpl w:val="3AECC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E44AC"/>
    <w:multiLevelType w:val="hybridMultilevel"/>
    <w:tmpl w:val="B896E6DC"/>
    <w:lvl w:ilvl="0" w:tplc="34AAEE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214EE"/>
    <w:multiLevelType w:val="hybridMultilevel"/>
    <w:tmpl w:val="549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07D76"/>
    <w:multiLevelType w:val="hybridMultilevel"/>
    <w:tmpl w:val="D8D29FC2"/>
    <w:lvl w:ilvl="0" w:tplc="34AAEE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DF2BB0"/>
    <w:multiLevelType w:val="hybridMultilevel"/>
    <w:tmpl w:val="235CF2BA"/>
    <w:lvl w:ilvl="0" w:tplc="34AAEE9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C7DDA"/>
    <w:multiLevelType w:val="hybridMultilevel"/>
    <w:tmpl w:val="B8D08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D014E4"/>
    <w:multiLevelType w:val="hybridMultilevel"/>
    <w:tmpl w:val="645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B5226"/>
    <w:multiLevelType w:val="multilevel"/>
    <w:tmpl w:val="9D2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21"/>
  </w:num>
  <w:num w:numId="4">
    <w:abstractNumId w:val="9"/>
  </w:num>
  <w:num w:numId="5">
    <w:abstractNumId w:val="5"/>
  </w:num>
  <w:num w:numId="6">
    <w:abstractNumId w:val="24"/>
  </w:num>
  <w:num w:numId="7">
    <w:abstractNumId w:val="27"/>
  </w:num>
  <w:num w:numId="8">
    <w:abstractNumId w:val="23"/>
  </w:num>
  <w:num w:numId="9">
    <w:abstractNumId w:val="7"/>
  </w:num>
  <w:num w:numId="10">
    <w:abstractNumId w:val="1"/>
  </w:num>
  <w:num w:numId="11">
    <w:abstractNumId w:val="26"/>
  </w:num>
  <w:num w:numId="12">
    <w:abstractNumId w:val="22"/>
  </w:num>
  <w:num w:numId="13">
    <w:abstractNumId w:val="4"/>
  </w:num>
  <w:num w:numId="14">
    <w:abstractNumId w:val="3"/>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20"/>
  </w:num>
  <w:num w:numId="22">
    <w:abstractNumId w:val="25"/>
  </w:num>
  <w:num w:numId="23">
    <w:abstractNumId w:val="0"/>
  </w:num>
  <w:num w:numId="24">
    <w:abstractNumId w:val="10"/>
  </w:num>
  <w:num w:numId="25">
    <w:abstractNumId w:val="14"/>
  </w:num>
  <w:num w:numId="26">
    <w:abstractNumId w:val="18"/>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78"/>
    <w:rsid w:val="00010568"/>
    <w:rsid w:val="00026BA6"/>
    <w:rsid w:val="00036B64"/>
    <w:rsid w:val="00052DFD"/>
    <w:rsid w:val="000E6890"/>
    <w:rsid w:val="00100F61"/>
    <w:rsid w:val="00123EBD"/>
    <w:rsid w:val="0015601D"/>
    <w:rsid w:val="00164361"/>
    <w:rsid w:val="00196566"/>
    <w:rsid w:val="001A24A1"/>
    <w:rsid w:val="001D1BB3"/>
    <w:rsid w:val="001D728A"/>
    <w:rsid w:val="00244633"/>
    <w:rsid w:val="002673BE"/>
    <w:rsid w:val="00281760"/>
    <w:rsid w:val="002B443A"/>
    <w:rsid w:val="00305D31"/>
    <w:rsid w:val="00310FA7"/>
    <w:rsid w:val="00353130"/>
    <w:rsid w:val="003531C6"/>
    <w:rsid w:val="00393873"/>
    <w:rsid w:val="003972AC"/>
    <w:rsid w:val="003A062A"/>
    <w:rsid w:val="003D5155"/>
    <w:rsid w:val="00443DA6"/>
    <w:rsid w:val="0045148D"/>
    <w:rsid w:val="004A480D"/>
    <w:rsid w:val="004A7ACB"/>
    <w:rsid w:val="004C04BA"/>
    <w:rsid w:val="004C7974"/>
    <w:rsid w:val="004D2953"/>
    <w:rsid w:val="004D3FE1"/>
    <w:rsid w:val="004D6693"/>
    <w:rsid w:val="004E4BC3"/>
    <w:rsid w:val="004F35F2"/>
    <w:rsid w:val="005461AE"/>
    <w:rsid w:val="005C6B8B"/>
    <w:rsid w:val="005F284F"/>
    <w:rsid w:val="00612CB9"/>
    <w:rsid w:val="006346A5"/>
    <w:rsid w:val="00647A80"/>
    <w:rsid w:val="006563A0"/>
    <w:rsid w:val="006563A7"/>
    <w:rsid w:val="00670A74"/>
    <w:rsid w:val="00677094"/>
    <w:rsid w:val="00685640"/>
    <w:rsid w:val="0069526D"/>
    <w:rsid w:val="006D76B8"/>
    <w:rsid w:val="006F2351"/>
    <w:rsid w:val="00706701"/>
    <w:rsid w:val="0071407B"/>
    <w:rsid w:val="007265CB"/>
    <w:rsid w:val="00760570"/>
    <w:rsid w:val="00772455"/>
    <w:rsid w:val="007D22CE"/>
    <w:rsid w:val="007F7322"/>
    <w:rsid w:val="00807741"/>
    <w:rsid w:val="00823054"/>
    <w:rsid w:val="008407ED"/>
    <w:rsid w:val="00850802"/>
    <w:rsid w:val="00893BE6"/>
    <w:rsid w:val="008B4CF7"/>
    <w:rsid w:val="008C0A78"/>
    <w:rsid w:val="008C56FB"/>
    <w:rsid w:val="008D7326"/>
    <w:rsid w:val="008F4050"/>
    <w:rsid w:val="00923DB8"/>
    <w:rsid w:val="00930167"/>
    <w:rsid w:val="00935FAB"/>
    <w:rsid w:val="009378C1"/>
    <w:rsid w:val="00954C3E"/>
    <w:rsid w:val="00962E31"/>
    <w:rsid w:val="009A401D"/>
    <w:rsid w:val="009C3AAC"/>
    <w:rsid w:val="009C62B8"/>
    <w:rsid w:val="009E27FA"/>
    <w:rsid w:val="009F69C4"/>
    <w:rsid w:val="00A24E5D"/>
    <w:rsid w:val="00A42172"/>
    <w:rsid w:val="00A950EB"/>
    <w:rsid w:val="00B15F9E"/>
    <w:rsid w:val="00B466CD"/>
    <w:rsid w:val="00B813FD"/>
    <w:rsid w:val="00B840F6"/>
    <w:rsid w:val="00B93D1B"/>
    <w:rsid w:val="00BA7DAB"/>
    <w:rsid w:val="00BD1F9E"/>
    <w:rsid w:val="00BD7C47"/>
    <w:rsid w:val="00C0592E"/>
    <w:rsid w:val="00C14BC5"/>
    <w:rsid w:val="00C272E4"/>
    <w:rsid w:val="00C337D5"/>
    <w:rsid w:val="00CF6FDB"/>
    <w:rsid w:val="00D11EAC"/>
    <w:rsid w:val="00D3107A"/>
    <w:rsid w:val="00D44FA3"/>
    <w:rsid w:val="00D636D7"/>
    <w:rsid w:val="00D75018"/>
    <w:rsid w:val="00D92F30"/>
    <w:rsid w:val="00DA0AEB"/>
    <w:rsid w:val="00DB5B11"/>
    <w:rsid w:val="00E65C37"/>
    <w:rsid w:val="00E742D6"/>
    <w:rsid w:val="00EA17D4"/>
    <w:rsid w:val="00EA1E20"/>
    <w:rsid w:val="00ED1DD0"/>
    <w:rsid w:val="00ED28FA"/>
    <w:rsid w:val="00EF4058"/>
    <w:rsid w:val="00F0063F"/>
    <w:rsid w:val="00F036A2"/>
    <w:rsid w:val="00F4144D"/>
    <w:rsid w:val="00F4169A"/>
    <w:rsid w:val="00F71FAF"/>
    <w:rsid w:val="00F85F2A"/>
    <w:rsid w:val="00FA11F0"/>
    <w:rsid w:val="00FA18D8"/>
    <w:rsid w:val="00FF7269"/>
    <w:rsid w:val="76B0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8529B"/>
  <w15:chartTrackingRefBased/>
  <w15:docId w15:val="{56B09FF8-F534-45A9-9B62-C84FDA1D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A78"/>
    <w:rPr>
      <w:color w:val="0563C1" w:themeColor="hyperlink"/>
      <w:u w:val="single"/>
    </w:rPr>
  </w:style>
  <w:style w:type="character" w:customStyle="1" w:styleId="UnresolvedMention">
    <w:name w:val="Unresolved Mention"/>
    <w:basedOn w:val="DefaultParagraphFont"/>
    <w:uiPriority w:val="99"/>
    <w:semiHidden/>
    <w:unhideWhenUsed/>
    <w:rsid w:val="008C0A78"/>
    <w:rPr>
      <w:color w:val="605E5C"/>
      <w:shd w:val="clear" w:color="auto" w:fill="E1DFDD"/>
    </w:rPr>
  </w:style>
  <w:style w:type="paragraph" w:customStyle="1" w:styleId="paragraph">
    <w:name w:val="paragraph"/>
    <w:basedOn w:val="Normal"/>
    <w:rsid w:val="008C0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A78"/>
  </w:style>
  <w:style w:type="character" w:customStyle="1" w:styleId="eop">
    <w:name w:val="eop"/>
    <w:basedOn w:val="DefaultParagraphFont"/>
    <w:rsid w:val="008C0A78"/>
  </w:style>
  <w:style w:type="character" w:customStyle="1" w:styleId="spellingerror">
    <w:name w:val="spellingerror"/>
    <w:basedOn w:val="DefaultParagraphFont"/>
    <w:rsid w:val="008C0A78"/>
  </w:style>
  <w:style w:type="character" w:customStyle="1" w:styleId="contextualspellingandgrammarerror">
    <w:name w:val="contextualspellingandgrammarerror"/>
    <w:basedOn w:val="DefaultParagraphFont"/>
    <w:rsid w:val="008C0A78"/>
  </w:style>
  <w:style w:type="character" w:styleId="FollowedHyperlink">
    <w:name w:val="FollowedHyperlink"/>
    <w:basedOn w:val="DefaultParagraphFont"/>
    <w:uiPriority w:val="99"/>
    <w:semiHidden/>
    <w:unhideWhenUsed/>
    <w:rsid w:val="00823054"/>
    <w:rPr>
      <w:color w:val="954F72" w:themeColor="followedHyperlink"/>
      <w:u w:val="single"/>
    </w:rPr>
  </w:style>
  <w:style w:type="paragraph" w:styleId="ListParagraph">
    <w:name w:val="List Paragraph"/>
    <w:basedOn w:val="Normal"/>
    <w:uiPriority w:val="34"/>
    <w:qFormat/>
    <w:rsid w:val="006F2351"/>
    <w:pPr>
      <w:ind w:left="720"/>
      <w:contextualSpacing/>
    </w:pPr>
  </w:style>
  <w:style w:type="paragraph" w:styleId="Header">
    <w:name w:val="header"/>
    <w:basedOn w:val="Normal"/>
    <w:link w:val="HeaderChar"/>
    <w:uiPriority w:val="99"/>
    <w:unhideWhenUsed/>
    <w:rsid w:val="008D7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26"/>
  </w:style>
  <w:style w:type="paragraph" w:styleId="Footer">
    <w:name w:val="footer"/>
    <w:basedOn w:val="Normal"/>
    <w:link w:val="FooterChar"/>
    <w:uiPriority w:val="99"/>
    <w:unhideWhenUsed/>
    <w:rsid w:val="008D7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26"/>
  </w:style>
  <w:style w:type="character" w:styleId="CommentReference">
    <w:name w:val="annotation reference"/>
    <w:basedOn w:val="DefaultParagraphFont"/>
    <w:uiPriority w:val="99"/>
    <w:semiHidden/>
    <w:unhideWhenUsed/>
    <w:rsid w:val="009C3AAC"/>
    <w:rPr>
      <w:sz w:val="16"/>
      <w:szCs w:val="16"/>
    </w:rPr>
  </w:style>
  <w:style w:type="paragraph" w:styleId="CommentText">
    <w:name w:val="annotation text"/>
    <w:basedOn w:val="Normal"/>
    <w:link w:val="CommentTextChar"/>
    <w:uiPriority w:val="99"/>
    <w:unhideWhenUsed/>
    <w:rsid w:val="009C3AAC"/>
    <w:pPr>
      <w:spacing w:line="240" w:lineRule="auto"/>
    </w:pPr>
    <w:rPr>
      <w:sz w:val="20"/>
      <w:szCs w:val="20"/>
    </w:rPr>
  </w:style>
  <w:style w:type="character" w:customStyle="1" w:styleId="CommentTextChar">
    <w:name w:val="Comment Text Char"/>
    <w:basedOn w:val="DefaultParagraphFont"/>
    <w:link w:val="CommentText"/>
    <w:uiPriority w:val="99"/>
    <w:rsid w:val="009C3AAC"/>
    <w:rPr>
      <w:sz w:val="20"/>
      <w:szCs w:val="20"/>
    </w:rPr>
  </w:style>
  <w:style w:type="paragraph" w:styleId="CommentSubject">
    <w:name w:val="annotation subject"/>
    <w:basedOn w:val="CommentText"/>
    <w:next w:val="CommentText"/>
    <w:link w:val="CommentSubjectChar"/>
    <w:uiPriority w:val="99"/>
    <w:semiHidden/>
    <w:unhideWhenUsed/>
    <w:rsid w:val="009C3AAC"/>
    <w:rPr>
      <w:b/>
      <w:bCs/>
    </w:rPr>
  </w:style>
  <w:style w:type="character" w:customStyle="1" w:styleId="CommentSubjectChar">
    <w:name w:val="Comment Subject Char"/>
    <w:basedOn w:val="CommentTextChar"/>
    <w:link w:val="CommentSubject"/>
    <w:uiPriority w:val="99"/>
    <w:semiHidden/>
    <w:rsid w:val="009C3AAC"/>
    <w:rPr>
      <w:b/>
      <w:bCs/>
      <w:sz w:val="20"/>
      <w:szCs w:val="20"/>
    </w:rPr>
  </w:style>
  <w:style w:type="character" w:customStyle="1" w:styleId="scxw233467588">
    <w:name w:val="scxw233467588"/>
    <w:basedOn w:val="DefaultParagraphFont"/>
    <w:rsid w:val="004D3FE1"/>
  </w:style>
  <w:style w:type="paragraph" w:customStyle="1" w:styleId="Default">
    <w:name w:val="Default"/>
    <w:rsid w:val="00B840F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14BC5"/>
    <w:pPr>
      <w:spacing w:after="0" w:line="240" w:lineRule="auto"/>
    </w:pPr>
  </w:style>
  <w:style w:type="paragraph" w:styleId="IntenseQuote">
    <w:name w:val="Intense Quote"/>
    <w:basedOn w:val="Normal"/>
    <w:next w:val="Normal"/>
    <w:link w:val="IntenseQuoteChar"/>
    <w:uiPriority w:val="30"/>
    <w:qFormat/>
    <w:rsid w:val="00647A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7A8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644">
      <w:bodyDiv w:val="1"/>
      <w:marLeft w:val="0"/>
      <w:marRight w:val="0"/>
      <w:marTop w:val="0"/>
      <w:marBottom w:val="0"/>
      <w:divBdr>
        <w:top w:val="none" w:sz="0" w:space="0" w:color="auto"/>
        <w:left w:val="none" w:sz="0" w:space="0" w:color="auto"/>
        <w:bottom w:val="none" w:sz="0" w:space="0" w:color="auto"/>
        <w:right w:val="none" w:sz="0" w:space="0" w:color="auto"/>
      </w:divBdr>
    </w:div>
    <w:div w:id="36854310">
      <w:bodyDiv w:val="1"/>
      <w:marLeft w:val="0"/>
      <w:marRight w:val="0"/>
      <w:marTop w:val="0"/>
      <w:marBottom w:val="0"/>
      <w:divBdr>
        <w:top w:val="none" w:sz="0" w:space="0" w:color="auto"/>
        <w:left w:val="none" w:sz="0" w:space="0" w:color="auto"/>
        <w:bottom w:val="none" w:sz="0" w:space="0" w:color="auto"/>
        <w:right w:val="none" w:sz="0" w:space="0" w:color="auto"/>
      </w:divBdr>
    </w:div>
    <w:div w:id="97875058">
      <w:bodyDiv w:val="1"/>
      <w:marLeft w:val="0"/>
      <w:marRight w:val="0"/>
      <w:marTop w:val="0"/>
      <w:marBottom w:val="0"/>
      <w:divBdr>
        <w:top w:val="none" w:sz="0" w:space="0" w:color="auto"/>
        <w:left w:val="none" w:sz="0" w:space="0" w:color="auto"/>
        <w:bottom w:val="none" w:sz="0" w:space="0" w:color="auto"/>
        <w:right w:val="none" w:sz="0" w:space="0" w:color="auto"/>
      </w:divBdr>
      <w:divsChild>
        <w:div w:id="1085496639">
          <w:marLeft w:val="0"/>
          <w:marRight w:val="0"/>
          <w:marTop w:val="0"/>
          <w:marBottom w:val="0"/>
          <w:divBdr>
            <w:top w:val="none" w:sz="0" w:space="0" w:color="auto"/>
            <w:left w:val="none" w:sz="0" w:space="0" w:color="auto"/>
            <w:bottom w:val="none" w:sz="0" w:space="0" w:color="auto"/>
            <w:right w:val="none" w:sz="0" w:space="0" w:color="auto"/>
          </w:divBdr>
        </w:div>
        <w:div w:id="1272279229">
          <w:marLeft w:val="0"/>
          <w:marRight w:val="0"/>
          <w:marTop w:val="0"/>
          <w:marBottom w:val="0"/>
          <w:divBdr>
            <w:top w:val="none" w:sz="0" w:space="0" w:color="auto"/>
            <w:left w:val="none" w:sz="0" w:space="0" w:color="auto"/>
            <w:bottom w:val="none" w:sz="0" w:space="0" w:color="auto"/>
            <w:right w:val="none" w:sz="0" w:space="0" w:color="auto"/>
          </w:divBdr>
        </w:div>
        <w:div w:id="552811678">
          <w:marLeft w:val="0"/>
          <w:marRight w:val="0"/>
          <w:marTop w:val="0"/>
          <w:marBottom w:val="0"/>
          <w:divBdr>
            <w:top w:val="none" w:sz="0" w:space="0" w:color="auto"/>
            <w:left w:val="none" w:sz="0" w:space="0" w:color="auto"/>
            <w:bottom w:val="none" w:sz="0" w:space="0" w:color="auto"/>
            <w:right w:val="none" w:sz="0" w:space="0" w:color="auto"/>
          </w:divBdr>
        </w:div>
        <w:div w:id="79185361">
          <w:marLeft w:val="0"/>
          <w:marRight w:val="0"/>
          <w:marTop w:val="0"/>
          <w:marBottom w:val="0"/>
          <w:divBdr>
            <w:top w:val="none" w:sz="0" w:space="0" w:color="auto"/>
            <w:left w:val="none" w:sz="0" w:space="0" w:color="auto"/>
            <w:bottom w:val="none" w:sz="0" w:space="0" w:color="auto"/>
            <w:right w:val="none" w:sz="0" w:space="0" w:color="auto"/>
          </w:divBdr>
        </w:div>
      </w:divsChild>
    </w:div>
    <w:div w:id="106970151">
      <w:bodyDiv w:val="1"/>
      <w:marLeft w:val="0"/>
      <w:marRight w:val="0"/>
      <w:marTop w:val="0"/>
      <w:marBottom w:val="0"/>
      <w:divBdr>
        <w:top w:val="none" w:sz="0" w:space="0" w:color="auto"/>
        <w:left w:val="none" w:sz="0" w:space="0" w:color="auto"/>
        <w:bottom w:val="none" w:sz="0" w:space="0" w:color="auto"/>
        <w:right w:val="none" w:sz="0" w:space="0" w:color="auto"/>
      </w:divBdr>
    </w:div>
    <w:div w:id="145898862">
      <w:bodyDiv w:val="1"/>
      <w:marLeft w:val="0"/>
      <w:marRight w:val="0"/>
      <w:marTop w:val="0"/>
      <w:marBottom w:val="0"/>
      <w:divBdr>
        <w:top w:val="none" w:sz="0" w:space="0" w:color="auto"/>
        <w:left w:val="none" w:sz="0" w:space="0" w:color="auto"/>
        <w:bottom w:val="none" w:sz="0" w:space="0" w:color="auto"/>
        <w:right w:val="none" w:sz="0" w:space="0" w:color="auto"/>
      </w:divBdr>
      <w:divsChild>
        <w:div w:id="1925139581">
          <w:marLeft w:val="0"/>
          <w:marRight w:val="0"/>
          <w:marTop w:val="0"/>
          <w:marBottom w:val="0"/>
          <w:divBdr>
            <w:top w:val="none" w:sz="0" w:space="0" w:color="auto"/>
            <w:left w:val="none" w:sz="0" w:space="0" w:color="auto"/>
            <w:bottom w:val="none" w:sz="0" w:space="0" w:color="auto"/>
            <w:right w:val="none" w:sz="0" w:space="0" w:color="auto"/>
          </w:divBdr>
        </w:div>
      </w:divsChild>
    </w:div>
    <w:div w:id="342053512">
      <w:bodyDiv w:val="1"/>
      <w:marLeft w:val="0"/>
      <w:marRight w:val="0"/>
      <w:marTop w:val="0"/>
      <w:marBottom w:val="0"/>
      <w:divBdr>
        <w:top w:val="none" w:sz="0" w:space="0" w:color="auto"/>
        <w:left w:val="none" w:sz="0" w:space="0" w:color="auto"/>
        <w:bottom w:val="none" w:sz="0" w:space="0" w:color="auto"/>
        <w:right w:val="none" w:sz="0" w:space="0" w:color="auto"/>
      </w:divBdr>
      <w:divsChild>
        <w:div w:id="2131969258">
          <w:marLeft w:val="0"/>
          <w:marRight w:val="0"/>
          <w:marTop w:val="0"/>
          <w:marBottom w:val="0"/>
          <w:divBdr>
            <w:top w:val="none" w:sz="0" w:space="0" w:color="auto"/>
            <w:left w:val="none" w:sz="0" w:space="0" w:color="auto"/>
            <w:bottom w:val="none" w:sz="0" w:space="0" w:color="auto"/>
            <w:right w:val="none" w:sz="0" w:space="0" w:color="auto"/>
          </w:divBdr>
        </w:div>
        <w:div w:id="1358317063">
          <w:marLeft w:val="0"/>
          <w:marRight w:val="0"/>
          <w:marTop w:val="0"/>
          <w:marBottom w:val="0"/>
          <w:divBdr>
            <w:top w:val="none" w:sz="0" w:space="0" w:color="auto"/>
            <w:left w:val="none" w:sz="0" w:space="0" w:color="auto"/>
            <w:bottom w:val="none" w:sz="0" w:space="0" w:color="auto"/>
            <w:right w:val="none" w:sz="0" w:space="0" w:color="auto"/>
          </w:divBdr>
        </w:div>
        <w:div w:id="563641843">
          <w:marLeft w:val="0"/>
          <w:marRight w:val="0"/>
          <w:marTop w:val="0"/>
          <w:marBottom w:val="0"/>
          <w:divBdr>
            <w:top w:val="none" w:sz="0" w:space="0" w:color="auto"/>
            <w:left w:val="none" w:sz="0" w:space="0" w:color="auto"/>
            <w:bottom w:val="none" w:sz="0" w:space="0" w:color="auto"/>
            <w:right w:val="none" w:sz="0" w:space="0" w:color="auto"/>
          </w:divBdr>
        </w:div>
        <w:div w:id="1995715875">
          <w:marLeft w:val="0"/>
          <w:marRight w:val="0"/>
          <w:marTop w:val="0"/>
          <w:marBottom w:val="0"/>
          <w:divBdr>
            <w:top w:val="none" w:sz="0" w:space="0" w:color="auto"/>
            <w:left w:val="none" w:sz="0" w:space="0" w:color="auto"/>
            <w:bottom w:val="none" w:sz="0" w:space="0" w:color="auto"/>
            <w:right w:val="none" w:sz="0" w:space="0" w:color="auto"/>
          </w:divBdr>
        </w:div>
        <w:div w:id="230845792">
          <w:marLeft w:val="0"/>
          <w:marRight w:val="0"/>
          <w:marTop w:val="0"/>
          <w:marBottom w:val="0"/>
          <w:divBdr>
            <w:top w:val="none" w:sz="0" w:space="0" w:color="auto"/>
            <w:left w:val="none" w:sz="0" w:space="0" w:color="auto"/>
            <w:bottom w:val="none" w:sz="0" w:space="0" w:color="auto"/>
            <w:right w:val="none" w:sz="0" w:space="0" w:color="auto"/>
          </w:divBdr>
        </w:div>
        <w:div w:id="300427977">
          <w:marLeft w:val="0"/>
          <w:marRight w:val="0"/>
          <w:marTop w:val="0"/>
          <w:marBottom w:val="0"/>
          <w:divBdr>
            <w:top w:val="none" w:sz="0" w:space="0" w:color="auto"/>
            <w:left w:val="none" w:sz="0" w:space="0" w:color="auto"/>
            <w:bottom w:val="none" w:sz="0" w:space="0" w:color="auto"/>
            <w:right w:val="none" w:sz="0" w:space="0" w:color="auto"/>
          </w:divBdr>
        </w:div>
        <w:div w:id="2015256386">
          <w:marLeft w:val="0"/>
          <w:marRight w:val="0"/>
          <w:marTop w:val="0"/>
          <w:marBottom w:val="0"/>
          <w:divBdr>
            <w:top w:val="none" w:sz="0" w:space="0" w:color="auto"/>
            <w:left w:val="none" w:sz="0" w:space="0" w:color="auto"/>
            <w:bottom w:val="none" w:sz="0" w:space="0" w:color="auto"/>
            <w:right w:val="none" w:sz="0" w:space="0" w:color="auto"/>
          </w:divBdr>
        </w:div>
        <w:div w:id="134836323">
          <w:marLeft w:val="0"/>
          <w:marRight w:val="0"/>
          <w:marTop w:val="0"/>
          <w:marBottom w:val="0"/>
          <w:divBdr>
            <w:top w:val="none" w:sz="0" w:space="0" w:color="auto"/>
            <w:left w:val="none" w:sz="0" w:space="0" w:color="auto"/>
            <w:bottom w:val="none" w:sz="0" w:space="0" w:color="auto"/>
            <w:right w:val="none" w:sz="0" w:space="0" w:color="auto"/>
          </w:divBdr>
        </w:div>
        <w:div w:id="958804078">
          <w:marLeft w:val="0"/>
          <w:marRight w:val="0"/>
          <w:marTop w:val="0"/>
          <w:marBottom w:val="0"/>
          <w:divBdr>
            <w:top w:val="none" w:sz="0" w:space="0" w:color="auto"/>
            <w:left w:val="none" w:sz="0" w:space="0" w:color="auto"/>
            <w:bottom w:val="none" w:sz="0" w:space="0" w:color="auto"/>
            <w:right w:val="none" w:sz="0" w:space="0" w:color="auto"/>
          </w:divBdr>
        </w:div>
        <w:div w:id="1987540771">
          <w:marLeft w:val="0"/>
          <w:marRight w:val="0"/>
          <w:marTop w:val="0"/>
          <w:marBottom w:val="0"/>
          <w:divBdr>
            <w:top w:val="none" w:sz="0" w:space="0" w:color="auto"/>
            <w:left w:val="none" w:sz="0" w:space="0" w:color="auto"/>
            <w:bottom w:val="none" w:sz="0" w:space="0" w:color="auto"/>
            <w:right w:val="none" w:sz="0" w:space="0" w:color="auto"/>
          </w:divBdr>
        </w:div>
        <w:div w:id="648174343">
          <w:marLeft w:val="0"/>
          <w:marRight w:val="0"/>
          <w:marTop w:val="0"/>
          <w:marBottom w:val="0"/>
          <w:divBdr>
            <w:top w:val="none" w:sz="0" w:space="0" w:color="auto"/>
            <w:left w:val="none" w:sz="0" w:space="0" w:color="auto"/>
            <w:bottom w:val="none" w:sz="0" w:space="0" w:color="auto"/>
            <w:right w:val="none" w:sz="0" w:space="0" w:color="auto"/>
          </w:divBdr>
        </w:div>
        <w:div w:id="896822091">
          <w:marLeft w:val="0"/>
          <w:marRight w:val="0"/>
          <w:marTop w:val="0"/>
          <w:marBottom w:val="0"/>
          <w:divBdr>
            <w:top w:val="none" w:sz="0" w:space="0" w:color="auto"/>
            <w:left w:val="none" w:sz="0" w:space="0" w:color="auto"/>
            <w:bottom w:val="none" w:sz="0" w:space="0" w:color="auto"/>
            <w:right w:val="none" w:sz="0" w:space="0" w:color="auto"/>
          </w:divBdr>
        </w:div>
        <w:div w:id="1377703517">
          <w:marLeft w:val="0"/>
          <w:marRight w:val="0"/>
          <w:marTop w:val="0"/>
          <w:marBottom w:val="0"/>
          <w:divBdr>
            <w:top w:val="none" w:sz="0" w:space="0" w:color="auto"/>
            <w:left w:val="none" w:sz="0" w:space="0" w:color="auto"/>
            <w:bottom w:val="none" w:sz="0" w:space="0" w:color="auto"/>
            <w:right w:val="none" w:sz="0" w:space="0" w:color="auto"/>
          </w:divBdr>
        </w:div>
        <w:div w:id="1996956803">
          <w:marLeft w:val="0"/>
          <w:marRight w:val="0"/>
          <w:marTop w:val="0"/>
          <w:marBottom w:val="0"/>
          <w:divBdr>
            <w:top w:val="none" w:sz="0" w:space="0" w:color="auto"/>
            <w:left w:val="none" w:sz="0" w:space="0" w:color="auto"/>
            <w:bottom w:val="none" w:sz="0" w:space="0" w:color="auto"/>
            <w:right w:val="none" w:sz="0" w:space="0" w:color="auto"/>
          </w:divBdr>
        </w:div>
        <w:div w:id="1407456512">
          <w:marLeft w:val="0"/>
          <w:marRight w:val="0"/>
          <w:marTop w:val="0"/>
          <w:marBottom w:val="0"/>
          <w:divBdr>
            <w:top w:val="none" w:sz="0" w:space="0" w:color="auto"/>
            <w:left w:val="none" w:sz="0" w:space="0" w:color="auto"/>
            <w:bottom w:val="none" w:sz="0" w:space="0" w:color="auto"/>
            <w:right w:val="none" w:sz="0" w:space="0" w:color="auto"/>
          </w:divBdr>
        </w:div>
        <w:div w:id="1026560468">
          <w:marLeft w:val="0"/>
          <w:marRight w:val="0"/>
          <w:marTop w:val="0"/>
          <w:marBottom w:val="0"/>
          <w:divBdr>
            <w:top w:val="none" w:sz="0" w:space="0" w:color="auto"/>
            <w:left w:val="none" w:sz="0" w:space="0" w:color="auto"/>
            <w:bottom w:val="none" w:sz="0" w:space="0" w:color="auto"/>
            <w:right w:val="none" w:sz="0" w:space="0" w:color="auto"/>
          </w:divBdr>
        </w:div>
        <w:div w:id="266280966">
          <w:marLeft w:val="0"/>
          <w:marRight w:val="0"/>
          <w:marTop w:val="0"/>
          <w:marBottom w:val="0"/>
          <w:divBdr>
            <w:top w:val="none" w:sz="0" w:space="0" w:color="auto"/>
            <w:left w:val="none" w:sz="0" w:space="0" w:color="auto"/>
            <w:bottom w:val="none" w:sz="0" w:space="0" w:color="auto"/>
            <w:right w:val="none" w:sz="0" w:space="0" w:color="auto"/>
          </w:divBdr>
        </w:div>
        <w:div w:id="136194524">
          <w:marLeft w:val="0"/>
          <w:marRight w:val="0"/>
          <w:marTop w:val="0"/>
          <w:marBottom w:val="0"/>
          <w:divBdr>
            <w:top w:val="none" w:sz="0" w:space="0" w:color="auto"/>
            <w:left w:val="none" w:sz="0" w:space="0" w:color="auto"/>
            <w:bottom w:val="none" w:sz="0" w:space="0" w:color="auto"/>
            <w:right w:val="none" w:sz="0" w:space="0" w:color="auto"/>
          </w:divBdr>
        </w:div>
        <w:div w:id="1846169992">
          <w:marLeft w:val="0"/>
          <w:marRight w:val="0"/>
          <w:marTop w:val="0"/>
          <w:marBottom w:val="0"/>
          <w:divBdr>
            <w:top w:val="none" w:sz="0" w:space="0" w:color="auto"/>
            <w:left w:val="none" w:sz="0" w:space="0" w:color="auto"/>
            <w:bottom w:val="none" w:sz="0" w:space="0" w:color="auto"/>
            <w:right w:val="none" w:sz="0" w:space="0" w:color="auto"/>
          </w:divBdr>
        </w:div>
        <w:div w:id="1866669548">
          <w:marLeft w:val="0"/>
          <w:marRight w:val="0"/>
          <w:marTop w:val="0"/>
          <w:marBottom w:val="0"/>
          <w:divBdr>
            <w:top w:val="none" w:sz="0" w:space="0" w:color="auto"/>
            <w:left w:val="none" w:sz="0" w:space="0" w:color="auto"/>
            <w:bottom w:val="none" w:sz="0" w:space="0" w:color="auto"/>
            <w:right w:val="none" w:sz="0" w:space="0" w:color="auto"/>
          </w:divBdr>
        </w:div>
        <w:div w:id="91246596">
          <w:marLeft w:val="0"/>
          <w:marRight w:val="0"/>
          <w:marTop w:val="0"/>
          <w:marBottom w:val="0"/>
          <w:divBdr>
            <w:top w:val="none" w:sz="0" w:space="0" w:color="auto"/>
            <w:left w:val="none" w:sz="0" w:space="0" w:color="auto"/>
            <w:bottom w:val="none" w:sz="0" w:space="0" w:color="auto"/>
            <w:right w:val="none" w:sz="0" w:space="0" w:color="auto"/>
          </w:divBdr>
        </w:div>
        <w:div w:id="1200778361">
          <w:marLeft w:val="0"/>
          <w:marRight w:val="0"/>
          <w:marTop w:val="0"/>
          <w:marBottom w:val="0"/>
          <w:divBdr>
            <w:top w:val="none" w:sz="0" w:space="0" w:color="auto"/>
            <w:left w:val="none" w:sz="0" w:space="0" w:color="auto"/>
            <w:bottom w:val="none" w:sz="0" w:space="0" w:color="auto"/>
            <w:right w:val="none" w:sz="0" w:space="0" w:color="auto"/>
          </w:divBdr>
        </w:div>
        <w:div w:id="59445173">
          <w:marLeft w:val="0"/>
          <w:marRight w:val="0"/>
          <w:marTop w:val="0"/>
          <w:marBottom w:val="0"/>
          <w:divBdr>
            <w:top w:val="none" w:sz="0" w:space="0" w:color="auto"/>
            <w:left w:val="none" w:sz="0" w:space="0" w:color="auto"/>
            <w:bottom w:val="none" w:sz="0" w:space="0" w:color="auto"/>
            <w:right w:val="none" w:sz="0" w:space="0" w:color="auto"/>
          </w:divBdr>
        </w:div>
        <w:div w:id="248277861">
          <w:marLeft w:val="0"/>
          <w:marRight w:val="0"/>
          <w:marTop w:val="0"/>
          <w:marBottom w:val="0"/>
          <w:divBdr>
            <w:top w:val="none" w:sz="0" w:space="0" w:color="auto"/>
            <w:left w:val="none" w:sz="0" w:space="0" w:color="auto"/>
            <w:bottom w:val="none" w:sz="0" w:space="0" w:color="auto"/>
            <w:right w:val="none" w:sz="0" w:space="0" w:color="auto"/>
          </w:divBdr>
        </w:div>
        <w:div w:id="404030717">
          <w:marLeft w:val="0"/>
          <w:marRight w:val="0"/>
          <w:marTop w:val="0"/>
          <w:marBottom w:val="0"/>
          <w:divBdr>
            <w:top w:val="none" w:sz="0" w:space="0" w:color="auto"/>
            <w:left w:val="none" w:sz="0" w:space="0" w:color="auto"/>
            <w:bottom w:val="none" w:sz="0" w:space="0" w:color="auto"/>
            <w:right w:val="none" w:sz="0" w:space="0" w:color="auto"/>
          </w:divBdr>
        </w:div>
        <w:div w:id="1415712215">
          <w:marLeft w:val="0"/>
          <w:marRight w:val="0"/>
          <w:marTop w:val="0"/>
          <w:marBottom w:val="0"/>
          <w:divBdr>
            <w:top w:val="none" w:sz="0" w:space="0" w:color="auto"/>
            <w:left w:val="none" w:sz="0" w:space="0" w:color="auto"/>
            <w:bottom w:val="none" w:sz="0" w:space="0" w:color="auto"/>
            <w:right w:val="none" w:sz="0" w:space="0" w:color="auto"/>
          </w:divBdr>
        </w:div>
        <w:div w:id="2103718727">
          <w:marLeft w:val="0"/>
          <w:marRight w:val="0"/>
          <w:marTop w:val="0"/>
          <w:marBottom w:val="0"/>
          <w:divBdr>
            <w:top w:val="none" w:sz="0" w:space="0" w:color="auto"/>
            <w:left w:val="none" w:sz="0" w:space="0" w:color="auto"/>
            <w:bottom w:val="none" w:sz="0" w:space="0" w:color="auto"/>
            <w:right w:val="none" w:sz="0" w:space="0" w:color="auto"/>
          </w:divBdr>
        </w:div>
        <w:div w:id="1146094652">
          <w:marLeft w:val="0"/>
          <w:marRight w:val="0"/>
          <w:marTop w:val="0"/>
          <w:marBottom w:val="0"/>
          <w:divBdr>
            <w:top w:val="none" w:sz="0" w:space="0" w:color="auto"/>
            <w:left w:val="none" w:sz="0" w:space="0" w:color="auto"/>
            <w:bottom w:val="none" w:sz="0" w:space="0" w:color="auto"/>
            <w:right w:val="none" w:sz="0" w:space="0" w:color="auto"/>
          </w:divBdr>
        </w:div>
        <w:div w:id="8411548">
          <w:marLeft w:val="0"/>
          <w:marRight w:val="0"/>
          <w:marTop w:val="0"/>
          <w:marBottom w:val="0"/>
          <w:divBdr>
            <w:top w:val="none" w:sz="0" w:space="0" w:color="auto"/>
            <w:left w:val="none" w:sz="0" w:space="0" w:color="auto"/>
            <w:bottom w:val="none" w:sz="0" w:space="0" w:color="auto"/>
            <w:right w:val="none" w:sz="0" w:space="0" w:color="auto"/>
          </w:divBdr>
        </w:div>
        <w:div w:id="1683436460">
          <w:marLeft w:val="0"/>
          <w:marRight w:val="0"/>
          <w:marTop w:val="0"/>
          <w:marBottom w:val="0"/>
          <w:divBdr>
            <w:top w:val="none" w:sz="0" w:space="0" w:color="auto"/>
            <w:left w:val="none" w:sz="0" w:space="0" w:color="auto"/>
            <w:bottom w:val="none" w:sz="0" w:space="0" w:color="auto"/>
            <w:right w:val="none" w:sz="0" w:space="0" w:color="auto"/>
          </w:divBdr>
        </w:div>
        <w:div w:id="1466774463">
          <w:marLeft w:val="0"/>
          <w:marRight w:val="0"/>
          <w:marTop w:val="0"/>
          <w:marBottom w:val="0"/>
          <w:divBdr>
            <w:top w:val="none" w:sz="0" w:space="0" w:color="auto"/>
            <w:left w:val="none" w:sz="0" w:space="0" w:color="auto"/>
            <w:bottom w:val="none" w:sz="0" w:space="0" w:color="auto"/>
            <w:right w:val="none" w:sz="0" w:space="0" w:color="auto"/>
          </w:divBdr>
        </w:div>
        <w:div w:id="1286548156">
          <w:marLeft w:val="0"/>
          <w:marRight w:val="0"/>
          <w:marTop w:val="0"/>
          <w:marBottom w:val="0"/>
          <w:divBdr>
            <w:top w:val="none" w:sz="0" w:space="0" w:color="auto"/>
            <w:left w:val="none" w:sz="0" w:space="0" w:color="auto"/>
            <w:bottom w:val="none" w:sz="0" w:space="0" w:color="auto"/>
            <w:right w:val="none" w:sz="0" w:space="0" w:color="auto"/>
          </w:divBdr>
        </w:div>
        <w:div w:id="306712082">
          <w:marLeft w:val="0"/>
          <w:marRight w:val="0"/>
          <w:marTop w:val="0"/>
          <w:marBottom w:val="0"/>
          <w:divBdr>
            <w:top w:val="none" w:sz="0" w:space="0" w:color="auto"/>
            <w:left w:val="none" w:sz="0" w:space="0" w:color="auto"/>
            <w:bottom w:val="none" w:sz="0" w:space="0" w:color="auto"/>
            <w:right w:val="none" w:sz="0" w:space="0" w:color="auto"/>
          </w:divBdr>
        </w:div>
        <w:div w:id="1669484918">
          <w:marLeft w:val="0"/>
          <w:marRight w:val="0"/>
          <w:marTop w:val="0"/>
          <w:marBottom w:val="0"/>
          <w:divBdr>
            <w:top w:val="none" w:sz="0" w:space="0" w:color="auto"/>
            <w:left w:val="none" w:sz="0" w:space="0" w:color="auto"/>
            <w:bottom w:val="none" w:sz="0" w:space="0" w:color="auto"/>
            <w:right w:val="none" w:sz="0" w:space="0" w:color="auto"/>
          </w:divBdr>
        </w:div>
        <w:div w:id="706491216">
          <w:marLeft w:val="0"/>
          <w:marRight w:val="0"/>
          <w:marTop w:val="0"/>
          <w:marBottom w:val="0"/>
          <w:divBdr>
            <w:top w:val="none" w:sz="0" w:space="0" w:color="auto"/>
            <w:left w:val="none" w:sz="0" w:space="0" w:color="auto"/>
            <w:bottom w:val="none" w:sz="0" w:space="0" w:color="auto"/>
            <w:right w:val="none" w:sz="0" w:space="0" w:color="auto"/>
          </w:divBdr>
        </w:div>
        <w:div w:id="620304286">
          <w:marLeft w:val="0"/>
          <w:marRight w:val="0"/>
          <w:marTop w:val="0"/>
          <w:marBottom w:val="0"/>
          <w:divBdr>
            <w:top w:val="none" w:sz="0" w:space="0" w:color="auto"/>
            <w:left w:val="none" w:sz="0" w:space="0" w:color="auto"/>
            <w:bottom w:val="none" w:sz="0" w:space="0" w:color="auto"/>
            <w:right w:val="none" w:sz="0" w:space="0" w:color="auto"/>
          </w:divBdr>
        </w:div>
        <w:div w:id="536965557">
          <w:marLeft w:val="0"/>
          <w:marRight w:val="0"/>
          <w:marTop w:val="0"/>
          <w:marBottom w:val="0"/>
          <w:divBdr>
            <w:top w:val="none" w:sz="0" w:space="0" w:color="auto"/>
            <w:left w:val="none" w:sz="0" w:space="0" w:color="auto"/>
            <w:bottom w:val="none" w:sz="0" w:space="0" w:color="auto"/>
            <w:right w:val="none" w:sz="0" w:space="0" w:color="auto"/>
          </w:divBdr>
        </w:div>
        <w:div w:id="1418747891">
          <w:marLeft w:val="0"/>
          <w:marRight w:val="0"/>
          <w:marTop w:val="0"/>
          <w:marBottom w:val="0"/>
          <w:divBdr>
            <w:top w:val="none" w:sz="0" w:space="0" w:color="auto"/>
            <w:left w:val="none" w:sz="0" w:space="0" w:color="auto"/>
            <w:bottom w:val="none" w:sz="0" w:space="0" w:color="auto"/>
            <w:right w:val="none" w:sz="0" w:space="0" w:color="auto"/>
          </w:divBdr>
        </w:div>
        <w:div w:id="385029217">
          <w:marLeft w:val="0"/>
          <w:marRight w:val="0"/>
          <w:marTop w:val="0"/>
          <w:marBottom w:val="0"/>
          <w:divBdr>
            <w:top w:val="none" w:sz="0" w:space="0" w:color="auto"/>
            <w:left w:val="none" w:sz="0" w:space="0" w:color="auto"/>
            <w:bottom w:val="none" w:sz="0" w:space="0" w:color="auto"/>
            <w:right w:val="none" w:sz="0" w:space="0" w:color="auto"/>
          </w:divBdr>
        </w:div>
        <w:div w:id="1794861832">
          <w:marLeft w:val="0"/>
          <w:marRight w:val="0"/>
          <w:marTop w:val="0"/>
          <w:marBottom w:val="0"/>
          <w:divBdr>
            <w:top w:val="none" w:sz="0" w:space="0" w:color="auto"/>
            <w:left w:val="none" w:sz="0" w:space="0" w:color="auto"/>
            <w:bottom w:val="none" w:sz="0" w:space="0" w:color="auto"/>
            <w:right w:val="none" w:sz="0" w:space="0" w:color="auto"/>
          </w:divBdr>
        </w:div>
        <w:div w:id="1128548401">
          <w:marLeft w:val="0"/>
          <w:marRight w:val="0"/>
          <w:marTop w:val="0"/>
          <w:marBottom w:val="0"/>
          <w:divBdr>
            <w:top w:val="none" w:sz="0" w:space="0" w:color="auto"/>
            <w:left w:val="none" w:sz="0" w:space="0" w:color="auto"/>
            <w:bottom w:val="none" w:sz="0" w:space="0" w:color="auto"/>
            <w:right w:val="none" w:sz="0" w:space="0" w:color="auto"/>
          </w:divBdr>
        </w:div>
        <w:div w:id="302198288">
          <w:marLeft w:val="0"/>
          <w:marRight w:val="0"/>
          <w:marTop w:val="0"/>
          <w:marBottom w:val="0"/>
          <w:divBdr>
            <w:top w:val="none" w:sz="0" w:space="0" w:color="auto"/>
            <w:left w:val="none" w:sz="0" w:space="0" w:color="auto"/>
            <w:bottom w:val="none" w:sz="0" w:space="0" w:color="auto"/>
            <w:right w:val="none" w:sz="0" w:space="0" w:color="auto"/>
          </w:divBdr>
        </w:div>
        <w:div w:id="713818958">
          <w:marLeft w:val="0"/>
          <w:marRight w:val="0"/>
          <w:marTop w:val="0"/>
          <w:marBottom w:val="0"/>
          <w:divBdr>
            <w:top w:val="none" w:sz="0" w:space="0" w:color="auto"/>
            <w:left w:val="none" w:sz="0" w:space="0" w:color="auto"/>
            <w:bottom w:val="none" w:sz="0" w:space="0" w:color="auto"/>
            <w:right w:val="none" w:sz="0" w:space="0" w:color="auto"/>
          </w:divBdr>
        </w:div>
        <w:div w:id="1392387137">
          <w:marLeft w:val="0"/>
          <w:marRight w:val="0"/>
          <w:marTop w:val="0"/>
          <w:marBottom w:val="0"/>
          <w:divBdr>
            <w:top w:val="none" w:sz="0" w:space="0" w:color="auto"/>
            <w:left w:val="none" w:sz="0" w:space="0" w:color="auto"/>
            <w:bottom w:val="none" w:sz="0" w:space="0" w:color="auto"/>
            <w:right w:val="none" w:sz="0" w:space="0" w:color="auto"/>
          </w:divBdr>
        </w:div>
        <w:div w:id="1999310719">
          <w:marLeft w:val="0"/>
          <w:marRight w:val="0"/>
          <w:marTop w:val="0"/>
          <w:marBottom w:val="0"/>
          <w:divBdr>
            <w:top w:val="none" w:sz="0" w:space="0" w:color="auto"/>
            <w:left w:val="none" w:sz="0" w:space="0" w:color="auto"/>
            <w:bottom w:val="none" w:sz="0" w:space="0" w:color="auto"/>
            <w:right w:val="none" w:sz="0" w:space="0" w:color="auto"/>
          </w:divBdr>
        </w:div>
        <w:div w:id="1991983917">
          <w:marLeft w:val="0"/>
          <w:marRight w:val="0"/>
          <w:marTop w:val="0"/>
          <w:marBottom w:val="0"/>
          <w:divBdr>
            <w:top w:val="none" w:sz="0" w:space="0" w:color="auto"/>
            <w:left w:val="none" w:sz="0" w:space="0" w:color="auto"/>
            <w:bottom w:val="none" w:sz="0" w:space="0" w:color="auto"/>
            <w:right w:val="none" w:sz="0" w:space="0" w:color="auto"/>
          </w:divBdr>
        </w:div>
        <w:div w:id="1124157053">
          <w:marLeft w:val="0"/>
          <w:marRight w:val="0"/>
          <w:marTop w:val="0"/>
          <w:marBottom w:val="0"/>
          <w:divBdr>
            <w:top w:val="none" w:sz="0" w:space="0" w:color="auto"/>
            <w:left w:val="none" w:sz="0" w:space="0" w:color="auto"/>
            <w:bottom w:val="none" w:sz="0" w:space="0" w:color="auto"/>
            <w:right w:val="none" w:sz="0" w:space="0" w:color="auto"/>
          </w:divBdr>
        </w:div>
        <w:div w:id="906765058">
          <w:marLeft w:val="0"/>
          <w:marRight w:val="0"/>
          <w:marTop w:val="0"/>
          <w:marBottom w:val="0"/>
          <w:divBdr>
            <w:top w:val="none" w:sz="0" w:space="0" w:color="auto"/>
            <w:left w:val="none" w:sz="0" w:space="0" w:color="auto"/>
            <w:bottom w:val="none" w:sz="0" w:space="0" w:color="auto"/>
            <w:right w:val="none" w:sz="0" w:space="0" w:color="auto"/>
          </w:divBdr>
        </w:div>
        <w:div w:id="486678232">
          <w:marLeft w:val="0"/>
          <w:marRight w:val="0"/>
          <w:marTop w:val="0"/>
          <w:marBottom w:val="0"/>
          <w:divBdr>
            <w:top w:val="none" w:sz="0" w:space="0" w:color="auto"/>
            <w:left w:val="none" w:sz="0" w:space="0" w:color="auto"/>
            <w:bottom w:val="none" w:sz="0" w:space="0" w:color="auto"/>
            <w:right w:val="none" w:sz="0" w:space="0" w:color="auto"/>
          </w:divBdr>
        </w:div>
        <w:div w:id="1548566481">
          <w:marLeft w:val="0"/>
          <w:marRight w:val="0"/>
          <w:marTop w:val="0"/>
          <w:marBottom w:val="0"/>
          <w:divBdr>
            <w:top w:val="none" w:sz="0" w:space="0" w:color="auto"/>
            <w:left w:val="none" w:sz="0" w:space="0" w:color="auto"/>
            <w:bottom w:val="none" w:sz="0" w:space="0" w:color="auto"/>
            <w:right w:val="none" w:sz="0" w:space="0" w:color="auto"/>
          </w:divBdr>
        </w:div>
        <w:div w:id="1327436568">
          <w:marLeft w:val="0"/>
          <w:marRight w:val="0"/>
          <w:marTop w:val="0"/>
          <w:marBottom w:val="0"/>
          <w:divBdr>
            <w:top w:val="none" w:sz="0" w:space="0" w:color="auto"/>
            <w:left w:val="none" w:sz="0" w:space="0" w:color="auto"/>
            <w:bottom w:val="none" w:sz="0" w:space="0" w:color="auto"/>
            <w:right w:val="none" w:sz="0" w:space="0" w:color="auto"/>
          </w:divBdr>
        </w:div>
        <w:div w:id="2066224090">
          <w:marLeft w:val="0"/>
          <w:marRight w:val="0"/>
          <w:marTop w:val="0"/>
          <w:marBottom w:val="0"/>
          <w:divBdr>
            <w:top w:val="none" w:sz="0" w:space="0" w:color="auto"/>
            <w:left w:val="none" w:sz="0" w:space="0" w:color="auto"/>
            <w:bottom w:val="none" w:sz="0" w:space="0" w:color="auto"/>
            <w:right w:val="none" w:sz="0" w:space="0" w:color="auto"/>
          </w:divBdr>
        </w:div>
        <w:div w:id="409352142">
          <w:marLeft w:val="0"/>
          <w:marRight w:val="0"/>
          <w:marTop w:val="0"/>
          <w:marBottom w:val="0"/>
          <w:divBdr>
            <w:top w:val="none" w:sz="0" w:space="0" w:color="auto"/>
            <w:left w:val="none" w:sz="0" w:space="0" w:color="auto"/>
            <w:bottom w:val="none" w:sz="0" w:space="0" w:color="auto"/>
            <w:right w:val="none" w:sz="0" w:space="0" w:color="auto"/>
          </w:divBdr>
        </w:div>
        <w:div w:id="1641575021">
          <w:marLeft w:val="0"/>
          <w:marRight w:val="0"/>
          <w:marTop w:val="0"/>
          <w:marBottom w:val="0"/>
          <w:divBdr>
            <w:top w:val="none" w:sz="0" w:space="0" w:color="auto"/>
            <w:left w:val="none" w:sz="0" w:space="0" w:color="auto"/>
            <w:bottom w:val="none" w:sz="0" w:space="0" w:color="auto"/>
            <w:right w:val="none" w:sz="0" w:space="0" w:color="auto"/>
          </w:divBdr>
        </w:div>
        <w:div w:id="1774856598">
          <w:marLeft w:val="0"/>
          <w:marRight w:val="0"/>
          <w:marTop w:val="0"/>
          <w:marBottom w:val="0"/>
          <w:divBdr>
            <w:top w:val="none" w:sz="0" w:space="0" w:color="auto"/>
            <w:left w:val="none" w:sz="0" w:space="0" w:color="auto"/>
            <w:bottom w:val="none" w:sz="0" w:space="0" w:color="auto"/>
            <w:right w:val="none" w:sz="0" w:space="0" w:color="auto"/>
          </w:divBdr>
        </w:div>
        <w:div w:id="2074421620">
          <w:marLeft w:val="0"/>
          <w:marRight w:val="0"/>
          <w:marTop w:val="0"/>
          <w:marBottom w:val="0"/>
          <w:divBdr>
            <w:top w:val="none" w:sz="0" w:space="0" w:color="auto"/>
            <w:left w:val="none" w:sz="0" w:space="0" w:color="auto"/>
            <w:bottom w:val="none" w:sz="0" w:space="0" w:color="auto"/>
            <w:right w:val="none" w:sz="0" w:space="0" w:color="auto"/>
          </w:divBdr>
        </w:div>
        <w:div w:id="1854413135">
          <w:marLeft w:val="0"/>
          <w:marRight w:val="0"/>
          <w:marTop w:val="0"/>
          <w:marBottom w:val="0"/>
          <w:divBdr>
            <w:top w:val="none" w:sz="0" w:space="0" w:color="auto"/>
            <w:left w:val="none" w:sz="0" w:space="0" w:color="auto"/>
            <w:bottom w:val="none" w:sz="0" w:space="0" w:color="auto"/>
            <w:right w:val="none" w:sz="0" w:space="0" w:color="auto"/>
          </w:divBdr>
        </w:div>
        <w:div w:id="239145272">
          <w:marLeft w:val="0"/>
          <w:marRight w:val="0"/>
          <w:marTop w:val="0"/>
          <w:marBottom w:val="0"/>
          <w:divBdr>
            <w:top w:val="none" w:sz="0" w:space="0" w:color="auto"/>
            <w:left w:val="none" w:sz="0" w:space="0" w:color="auto"/>
            <w:bottom w:val="none" w:sz="0" w:space="0" w:color="auto"/>
            <w:right w:val="none" w:sz="0" w:space="0" w:color="auto"/>
          </w:divBdr>
        </w:div>
        <w:div w:id="694114343">
          <w:marLeft w:val="0"/>
          <w:marRight w:val="0"/>
          <w:marTop w:val="0"/>
          <w:marBottom w:val="0"/>
          <w:divBdr>
            <w:top w:val="none" w:sz="0" w:space="0" w:color="auto"/>
            <w:left w:val="none" w:sz="0" w:space="0" w:color="auto"/>
            <w:bottom w:val="none" w:sz="0" w:space="0" w:color="auto"/>
            <w:right w:val="none" w:sz="0" w:space="0" w:color="auto"/>
          </w:divBdr>
        </w:div>
        <w:div w:id="90607">
          <w:marLeft w:val="0"/>
          <w:marRight w:val="0"/>
          <w:marTop w:val="0"/>
          <w:marBottom w:val="0"/>
          <w:divBdr>
            <w:top w:val="none" w:sz="0" w:space="0" w:color="auto"/>
            <w:left w:val="none" w:sz="0" w:space="0" w:color="auto"/>
            <w:bottom w:val="none" w:sz="0" w:space="0" w:color="auto"/>
            <w:right w:val="none" w:sz="0" w:space="0" w:color="auto"/>
          </w:divBdr>
        </w:div>
        <w:div w:id="768549794">
          <w:marLeft w:val="0"/>
          <w:marRight w:val="0"/>
          <w:marTop w:val="0"/>
          <w:marBottom w:val="0"/>
          <w:divBdr>
            <w:top w:val="none" w:sz="0" w:space="0" w:color="auto"/>
            <w:left w:val="none" w:sz="0" w:space="0" w:color="auto"/>
            <w:bottom w:val="none" w:sz="0" w:space="0" w:color="auto"/>
            <w:right w:val="none" w:sz="0" w:space="0" w:color="auto"/>
          </w:divBdr>
        </w:div>
        <w:div w:id="146287278">
          <w:marLeft w:val="0"/>
          <w:marRight w:val="0"/>
          <w:marTop w:val="0"/>
          <w:marBottom w:val="0"/>
          <w:divBdr>
            <w:top w:val="none" w:sz="0" w:space="0" w:color="auto"/>
            <w:left w:val="none" w:sz="0" w:space="0" w:color="auto"/>
            <w:bottom w:val="none" w:sz="0" w:space="0" w:color="auto"/>
            <w:right w:val="none" w:sz="0" w:space="0" w:color="auto"/>
          </w:divBdr>
        </w:div>
        <w:div w:id="1465997970">
          <w:marLeft w:val="0"/>
          <w:marRight w:val="0"/>
          <w:marTop w:val="0"/>
          <w:marBottom w:val="0"/>
          <w:divBdr>
            <w:top w:val="none" w:sz="0" w:space="0" w:color="auto"/>
            <w:left w:val="none" w:sz="0" w:space="0" w:color="auto"/>
            <w:bottom w:val="none" w:sz="0" w:space="0" w:color="auto"/>
            <w:right w:val="none" w:sz="0" w:space="0" w:color="auto"/>
          </w:divBdr>
        </w:div>
        <w:div w:id="1159732501">
          <w:marLeft w:val="0"/>
          <w:marRight w:val="0"/>
          <w:marTop w:val="0"/>
          <w:marBottom w:val="0"/>
          <w:divBdr>
            <w:top w:val="none" w:sz="0" w:space="0" w:color="auto"/>
            <w:left w:val="none" w:sz="0" w:space="0" w:color="auto"/>
            <w:bottom w:val="none" w:sz="0" w:space="0" w:color="auto"/>
            <w:right w:val="none" w:sz="0" w:space="0" w:color="auto"/>
          </w:divBdr>
        </w:div>
        <w:div w:id="1307273667">
          <w:marLeft w:val="0"/>
          <w:marRight w:val="0"/>
          <w:marTop w:val="0"/>
          <w:marBottom w:val="0"/>
          <w:divBdr>
            <w:top w:val="none" w:sz="0" w:space="0" w:color="auto"/>
            <w:left w:val="none" w:sz="0" w:space="0" w:color="auto"/>
            <w:bottom w:val="none" w:sz="0" w:space="0" w:color="auto"/>
            <w:right w:val="none" w:sz="0" w:space="0" w:color="auto"/>
          </w:divBdr>
        </w:div>
        <w:div w:id="310526715">
          <w:marLeft w:val="0"/>
          <w:marRight w:val="0"/>
          <w:marTop w:val="0"/>
          <w:marBottom w:val="0"/>
          <w:divBdr>
            <w:top w:val="none" w:sz="0" w:space="0" w:color="auto"/>
            <w:left w:val="none" w:sz="0" w:space="0" w:color="auto"/>
            <w:bottom w:val="none" w:sz="0" w:space="0" w:color="auto"/>
            <w:right w:val="none" w:sz="0" w:space="0" w:color="auto"/>
          </w:divBdr>
        </w:div>
        <w:div w:id="745766451">
          <w:marLeft w:val="0"/>
          <w:marRight w:val="0"/>
          <w:marTop w:val="0"/>
          <w:marBottom w:val="0"/>
          <w:divBdr>
            <w:top w:val="none" w:sz="0" w:space="0" w:color="auto"/>
            <w:left w:val="none" w:sz="0" w:space="0" w:color="auto"/>
            <w:bottom w:val="none" w:sz="0" w:space="0" w:color="auto"/>
            <w:right w:val="none" w:sz="0" w:space="0" w:color="auto"/>
          </w:divBdr>
        </w:div>
        <w:div w:id="406076566">
          <w:marLeft w:val="0"/>
          <w:marRight w:val="0"/>
          <w:marTop w:val="0"/>
          <w:marBottom w:val="0"/>
          <w:divBdr>
            <w:top w:val="none" w:sz="0" w:space="0" w:color="auto"/>
            <w:left w:val="none" w:sz="0" w:space="0" w:color="auto"/>
            <w:bottom w:val="none" w:sz="0" w:space="0" w:color="auto"/>
            <w:right w:val="none" w:sz="0" w:space="0" w:color="auto"/>
          </w:divBdr>
        </w:div>
        <w:div w:id="1677270718">
          <w:marLeft w:val="0"/>
          <w:marRight w:val="0"/>
          <w:marTop w:val="0"/>
          <w:marBottom w:val="0"/>
          <w:divBdr>
            <w:top w:val="none" w:sz="0" w:space="0" w:color="auto"/>
            <w:left w:val="none" w:sz="0" w:space="0" w:color="auto"/>
            <w:bottom w:val="none" w:sz="0" w:space="0" w:color="auto"/>
            <w:right w:val="none" w:sz="0" w:space="0" w:color="auto"/>
          </w:divBdr>
        </w:div>
        <w:div w:id="1699769733">
          <w:marLeft w:val="0"/>
          <w:marRight w:val="0"/>
          <w:marTop w:val="0"/>
          <w:marBottom w:val="0"/>
          <w:divBdr>
            <w:top w:val="none" w:sz="0" w:space="0" w:color="auto"/>
            <w:left w:val="none" w:sz="0" w:space="0" w:color="auto"/>
            <w:bottom w:val="none" w:sz="0" w:space="0" w:color="auto"/>
            <w:right w:val="none" w:sz="0" w:space="0" w:color="auto"/>
          </w:divBdr>
        </w:div>
        <w:div w:id="908029821">
          <w:marLeft w:val="0"/>
          <w:marRight w:val="0"/>
          <w:marTop w:val="0"/>
          <w:marBottom w:val="0"/>
          <w:divBdr>
            <w:top w:val="none" w:sz="0" w:space="0" w:color="auto"/>
            <w:left w:val="none" w:sz="0" w:space="0" w:color="auto"/>
            <w:bottom w:val="none" w:sz="0" w:space="0" w:color="auto"/>
            <w:right w:val="none" w:sz="0" w:space="0" w:color="auto"/>
          </w:divBdr>
        </w:div>
        <w:div w:id="764689836">
          <w:marLeft w:val="0"/>
          <w:marRight w:val="0"/>
          <w:marTop w:val="0"/>
          <w:marBottom w:val="0"/>
          <w:divBdr>
            <w:top w:val="none" w:sz="0" w:space="0" w:color="auto"/>
            <w:left w:val="none" w:sz="0" w:space="0" w:color="auto"/>
            <w:bottom w:val="none" w:sz="0" w:space="0" w:color="auto"/>
            <w:right w:val="none" w:sz="0" w:space="0" w:color="auto"/>
          </w:divBdr>
        </w:div>
        <w:div w:id="360865644">
          <w:marLeft w:val="0"/>
          <w:marRight w:val="0"/>
          <w:marTop w:val="0"/>
          <w:marBottom w:val="0"/>
          <w:divBdr>
            <w:top w:val="none" w:sz="0" w:space="0" w:color="auto"/>
            <w:left w:val="none" w:sz="0" w:space="0" w:color="auto"/>
            <w:bottom w:val="none" w:sz="0" w:space="0" w:color="auto"/>
            <w:right w:val="none" w:sz="0" w:space="0" w:color="auto"/>
          </w:divBdr>
        </w:div>
        <w:div w:id="1367947954">
          <w:marLeft w:val="0"/>
          <w:marRight w:val="0"/>
          <w:marTop w:val="0"/>
          <w:marBottom w:val="0"/>
          <w:divBdr>
            <w:top w:val="none" w:sz="0" w:space="0" w:color="auto"/>
            <w:left w:val="none" w:sz="0" w:space="0" w:color="auto"/>
            <w:bottom w:val="none" w:sz="0" w:space="0" w:color="auto"/>
            <w:right w:val="none" w:sz="0" w:space="0" w:color="auto"/>
          </w:divBdr>
        </w:div>
        <w:div w:id="1618369331">
          <w:marLeft w:val="0"/>
          <w:marRight w:val="0"/>
          <w:marTop w:val="0"/>
          <w:marBottom w:val="0"/>
          <w:divBdr>
            <w:top w:val="none" w:sz="0" w:space="0" w:color="auto"/>
            <w:left w:val="none" w:sz="0" w:space="0" w:color="auto"/>
            <w:bottom w:val="none" w:sz="0" w:space="0" w:color="auto"/>
            <w:right w:val="none" w:sz="0" w:space="0" w:color="auto"/>
          </w:divBdr>
        </w:div>
        <w:div w:id="1142428913">
          <w:marLeft w:val="0"/>
          <w:marRight w:val="0"/>
          <w:marTop w:val="0"/>
          <w:marBottom w:val="0"/>
          <w:divBdr>
            <w:top w:val="none" w:sz="0" w:space="0" w:color="auto"/>
            <w:left w:val="none" w:sz="0" w:space="0" w:color="auto"/>
            <w:bottom w:val="none" w:sz="0" w:space="0" w:color="auto"/>
            <w:right w:val="none" w:sz="0" w:space="0" w:color="auto"/>
          </w:divBdr>
        </w:div>
        <w:div w:id="2107799364">
          <w:marLeft w:val="0"/>
          <w:marRight w:val="0"/>
          <w:marTop w:val="0"/>
          <w:marBottom w:val="0"/>
          <w:divBdr>
            <w:top w:val="none" w:sz="0" w:space="0" w:color="auto"/>
            <w:left w:val="none" w:sz="0" w:space="0" w:color="auto"/>
            <w:bottom w:val="none" w:sz="0" w:space="0" w:color="auto"/>
            <w:right w:val="none" w:sz="0" w:space="0" w:color="auto"/>
          </w:divBdr>
        </w:div>
        <w:div w:id="486046247">
          <w:marLeft w:val="0"/>
          <w:marRight w:val="0"/>
          <w:marTop w:val="0"/>
          <w:marBottom w:val="0"/>
          <w:divBdr>
            <w:top w:val="none" w:sz="0" w:space="0" w:color="auto"/>
            <w:left w:val="none" w:sz="0" w:space="0" w:color="auto"/>
            <w:bottom w:val="none" w:sz="0" w:space="0" w:color="auto"/>
            <w:right w:val="none" w:sz="0" w:space="0" w:color="auto"/>
          </w:divBdr>
        </w:div>
        <w:div w:id="1626229441">
          <w:marLeft w:val="0"/>
          <w:marRight w:val="0"/>
          <w:marTop w:val="0"/>
          <w:marBottom w:val="0"/>
          <w:divBdr>
            <w:top w:val="none" w:sz="0" w:space="0" w:color="auto"/>
            <w:left w:val="none" w:sz="0" w:space="0" w:color="auto"/>
            <w:bottom w:val="none" w:sz="0" w:space="0" w:color="auto"/>
            <w:right w:val="none" w:sz="0" w:space="0" w:color="auto"/>
          </w:divBdr>
        </w:div>
        <w:div w:id="1829666545">
          <w:marLeft w:val="0"/>
          <w:marRight w:val="0"/>
          <w:marTop w:val="0"/>
          <w:marBottom w:val="0"/>
          <w:divBdr>
            <w:top w:val="none" w:sz="0" w:space="0" w:color="auto"/>
            <w:left w:val="none" w:sz="0" w:space="0" w:color="auto"/>
            <w:bottom w:val="none" w:sz="0" w:space="0" w:color="auto"/>
            <w:right w:val="none" w:sz="0" w:space="0" w:color="auto"/>
          </w:divBdr>
        </w:div>
        <w:div w:id="237639688">
          <w:marLeft w:val="0"/>
          <w:marRight w:val="0"/>
          <w:marTop w:val="0"/>
          <w:marBottom w:val="0"/>
          <w:divBdr>
            <w:top w:val="none" w:sz="0" w:space="0" w:color="auto"/>
            <w:left w:val="none" w:sz="0" w:space="0" w:color="auto"/>
            <w:bottom w:val="none" w:sz="0" w:space="0" w:color="auto"/>
            <w:right w:val="none" w:sz="0" w:space="0" w:color="auto"/>
          </w:divBdr>
        </w:div>
        <w:div w:id="2086805432">
          <w:marLeft w:val="0"/>
          <w:marRight w:val="0"/>
          <w:marTop w:val="0"/>
          <w:marBottom w:val="0"/>
          <w:divBdr>
            <w:top w:val="none" w:sz="0" w:space="0" w:color="auto"/>
            <w:left w:val="none" w:sz="0" w:space="0" w:color="auto"/>
            <w:bottom w:val="none" w:sz="0" w:space="0" w:color="auto"/>
            <w:right w:val="none" w:sz="0" w:space="0" w:color="auto"/>
          </w:divBdr>
        </w:div>
        <w:div w:id="1646279568">
          <w:marLeft w:val="0"/>
          <w:marRight w:val="0"/>
          <w:marTop w:val="0"/>
          <w:marBottom w:val="0"/>
          <w:divBdr>
            <w:top w:val="none" w:sz="0" w:space="0" w:color="auto"/>
            <w:left w:val="none" w:sz="0" w:space="0" w:color="auto"/>
            <w:bottom w:val="none" w:sz="0" w:space="0" w:color="auto"/>
            <w:right w:val="none" w:sz="0" w:space="0" w:color="auto"/>
          </w:divBdr>
        </w:div>
        <w:div w:id="800148110">
          <w:marLeft w:val="0"/>
          <w:marRight w:val="0"/>
          <w:marTop w:val="0"/>
          <w:marBottom w:val="0"/>
          <w:divBdr>
            <w:top w:val="none" w:sz="0" w:space="0" w:color="auto"/>
            <w:left w:val="none" w:sz="0" w:space="0" w:color="auto"/>
            <w:bottom w:val="none" w:sz="0" w:space="0" w:color="auto"/>
            <w:right w:val="none" w:sz="0" w:space="0" w:color="auto"/>
          </w:divBdr>
        </w:div>
        <w:div w:id="1375888576">
          <w:marLeft w:val="0"/>
          <w:marRight w:val="0"/>
          <w:marTop w:val="0"/>
          <w:marBottom w:val="0"/>
          <w:divBdr>
            <w:top w:val="none" w:sz="0" w:space="0" w:color="auto"/>
            <w:left w:val="none" w:sz="0" w:space="0" w:color="auto"/>
            <w:bottom w:val="none" w:sz="0" w:space="0" w:color="auto"/>
            <w:right w:val="none" w:sz="0" w:space="0" w:color="auto"/>
          </w:divBdr>
        </w:div>
        <w:div w:id="1038704932">
          <w:marLeft w:val="0"/>
          <w:marRight w:val="0"/>
          <w:marTop w:val="0"/>
          <w:marBottom w:val="0"/>
          <w:divBdr>
            <w:top w:val="none" w:sz="0" w:space="0" w:color="auto"/>
            <w:left w:val="none" w:sz="0" w:space="0" w:color="auto"/>
            <w:bottom w:val="none" w:sz="0" w:space="0" w:color="auto"/>
            <w:right w:val="none" w:sz="0" w:space="0" w:color="auto"/>
          </w:divBdr>
        </w:div>
        <w:div w:id="1071973224">
          <w:marLeft w:val="0"/>
          <w:marRight w:val="0"/>
          <w:marTop w:val="0"/>
          <w:marBottom w:val="0"/>
          <w:divBdr>
            <w:top w:val="none" w:sz="0" w:space="0" w:color="auto"/>
            <w:left w:val="none" w:sz="0" w:space="0" w:color="auto"/>
            <w:bottom w:val="none" w:sz="0" w:space="0" w:color="auto"/>
            <w:right w:val="none" w:sz="0" w:space="0" w:color="auto"/>
          </w:divBdr>
        </w:div>
        <w:div w:id="1051465189">
          <w:marLeft w:val="0"/>
          <w:marRight w:val="0"/>
          <w:marTop w:val="0"/>
          <w:marBottom w:val="0"/>
          <w:divBdr>
            <w:top w:val="none" w:sz="0" w:space="0" w:color="auto"/>
            <w:left w:val="none" w:sz="0" w:space="0" w:color="auto"/>
            <w:bottom w:val="none" w:sz="0" w:space="0" w:color="auto"/>
            <w:right w:val="none" w:sz="0" w:space="0" w:color="auto"/>
          </w:divBdr>
        </w:div>
        <w:div w:id="1878009398">
          <w:marLeft w:val="0"/>
          <w:marRight w:val="0"/>
          <w:marTop w:val="0"/>
          <w:marBottom w:val="0"/>
          <w:divBdr>
            <w:top w:val="none" w:sz="0" w:space="0" w:color="auto"/>
            <w:left w:val="none" w:sz="0" w:space="0" w:color="auto"/>
            <w:bottom w:val="none" w:sz="0" w:space="0" w:color="auto"/>
            <w:right w:val="none" w:sz="0" w:space="0" w:color="auto"/>
          </w:divBdr>
        </w:div>
        <w:div w:id="79761716">
          <w:marLeft w:val="0"/>
          <w:marRight w:val="0"/>
          <w:marTop w:val="0"/>
          <w:marBottom w:val="0"/>
          <w:divBdr>
            <w:top w:val="none" w:sz="0" w:space="0" w:color="auto"/>
            <w:left w:val="none" w:sz="0" w:space="0" w:color="auto"/>
            <w:bottom w:val="none" w:sz="0" w:space="0" w:color="auto"/>
            <w:right w:val="none" w:sz="0" w:space="0" w:color="auto"/>
          </w:divBdr>
        </w:div>
        <w:div w:id="144199567">
          <w:marLeft w:val="0"/>
          <w:marRight w:val="0"/>
          <w:marTop w:val="0"/>
          <w:marBottom w:val="0"/>
          <w:divBdr>
            <w:top w:val="none" w:sz="0" w:space="0" w:color="auto"/>
            <w:left w:val="none" w:sz="0" w:space="0" w:color="auto"/>
            <w:bottom w:val="none" w:sz="0" w:space="0" w:color="auto"/>
            <w:right w:val="none" w:sz="0" w:space="0" w:color="auto"/>
          </w:divBdr>
        </w:div>
        <w:div w:id="869222448">
          <w:marLeft w:val="0"/>
          <w:marRight w:val="0"/>
          <w:marTop w:val="0"/>
          <w:marBottom w:val="0"/>
          <w:divBdr>
            <w:top w:val="none" w:sz="0" w:space="0" w:color="auto"/>
            <w:left w:val="none" w:sz="0" w:space="0" w:color="auto"/>
            <w:bottom w:val="none" w:sz="0" w:space="0" w:color="auto"/>
            <w:right w:val="none" w:sz="0" w:space="0" w:color="auto"/>
          </w:divBdr>
        </w:div>
        <w:div w:id="156386560">
          <w:marLeft w:val="0"/>
          <w:marRight w:val="0"/>
          <w:marTop w:val="0"/>
          <w:marBottom w:val="0"/>
          <w:divBdr>
            <w:top w:val="none" w:sz="0" w:space="0" w:color="auto"/>
            <w:left w:val="none" w:sz="0" w:space="0" w:color="auto"/>
            <w:bottom w:val="none" w:sz="0" w:space="0" w:color="auto"/>
            <w:right w:val="none" w:sz="0" w:space="0" w:color="auto"/>
          </w:divBdr>
        </w:div>
        <w:div w:id="1001473930">
          <w:marLeft w:val="0"/>
          <w:marRight w:val="0"/>
          <w:marTop w:val="0"/>
          <w:marBottom w:val="0"/>
          <w:divBdr>
            <w:top w:val="none" w:sz="0" w:space="0" w:color="auto"/>
            <w:left w:val="none" w:sz="0" w:space="0" w:color="auto"/>
            <w:bottom w:val="none" w:sz="0" w:space="0" w:color="auto"/>
            <w:right w:val="none" w:sz="0" w:space="0" w:color="auto"/>
          </w:divBdr>
        </w:div>
        <w:div w:id="174343558">
          <w:marLeft w:val="0"/>
          <w:marRight w:val="0"/>
          <w:marTop w:val="0"/>
          <w:marBottom w:val="0"/>
          <w:divBdr>
            <w:top w:val="none" w:sz="0" w:space="0" w:color="auto"/>
            <w:left w:val="none" w:sz="0" w:space="0" w:color="auto"/>
            <w:bottom w:val="none" w:sz="0" w:space="0" w:color="auto"/>
            <w:right w:val="none" w:sz="0" w:space="0" w:color="auto"/>
          </w:divBdr>
        </w:div>
        <w:div w:id="1334869313">
          <w:marLeft w:val="0"/>
          <w:marRight w:val="0"/>
          <w:marTop w:val="0"/>
          <w:marBottom w:val="0"/>
          <w:divBdr>
            <w:top w:val="none" w:sz="0" w:space="0" w:color="auto"/>
            <w:left w:val="none" w:sz="0" w:space="0" w:color="auto"/>
            <w:bottom w:val="none" w:sz="0" w:space="0" w:color="auto"/>
            <w:right w:val="none" w:sz="0" w:space="0" w:color="auto"/>
          </w:divBdr>
        </w:div>
        <w:div w:id="1615671172">
          <w:marLeft w:val="0"/>
          <w:marRight w:val="0"/>
          <w:marTop w:val="0"/>
          <w:marBottom w:val="0"/>
          <w:divBdr>
            <w:top w:val="none" w:sz="0" w:space="0" w:color="auto"/>
            <w:left w:val="none" w:sz="0" w:space="0" w:color="auto"/>
            <w:bottom w:val="none" w:sz="0" w:space="0" w:color="auto"/>
            <w:right w:val="none" w:sz="0" w:space="0" w:color="auto"/>
          </w:divBdr>
        </w:div>
        <w:div w:id="1638759069">
          <w:marLeft w:val="0"/>
          <w:marRight w:val="0"/>
          <w:marTop w:val="0"/>
          <w:marBottom w:val="0"/>
          <w:divBdr>
            <w:top w:val="none" w:sz="0" w:space="0" w:color="auto"/>
            <w:left w:val="none" w:sz="0" w:space="0" w:color="auto"/>
            <w:bottom w:val="none" w:sz="0" w:space="0" w:color="auto"/>
            <w:right w:val="none" w:sz="0" w:space="0" w:color="auto"/>
          </w:divBdr>
        </w:div>
        <w:div w:id="2044592740">
          <w:marLeft w:val="0"/>
          <w:marRight w:val="0"/>
          <w:marTop w:val="0"/>
          <w:marBottom w:val="0"/>
          <w:divBdr>
            <w:top w:val="none" w:sz="0" w:space="0" w:color="auto"/>
            <w:left w:val="none" w:sz="0" w:space="0" w:color="auto"/>
            <w:bottom w:val="none" w:sz="0" w:space="0" w:color="auto"/>
            <w:right w:val="none" w:sz="0" w:space="0" w:color="auto"/>
          </w:divBdr>
        </w:div>
        <w:div w:id="1178496100">
          <w:marLeft w:val="0"/>
          <w:marRight w:val="0"/>
          <w:marTop w:val="0"/>
          <w:marBottom w:val="0"/>
          <w:divBdr>
            <w:top w:val="none" w:sz="0" w:space="0" w:color="auto"/>
            <w:left w:val="none" w:sz="0" w:space="0" w:color="auto"/>
            <w:bottom w:val="none" w:sz="0" w:space="0" w:color="auto"/>
            <w:right w:val="none" w:sz="0" w:space="0" w:color="auto"/>
          </w:divBdr>
        </w:div>
        <w:div w:id="1597639281">
          <w:marLeft w:val="0"/>
          <w:marRight w:val="0"/>
          <w:marTop w:val="0"/>
          <w:marBottom w:val="0"/>
          <w:divBdr>
            <w:top w:val="none" w:sz="0" w:space="0" w:color="auto"/>
            <w:left w:val="none" w:sz="0" w:space="0" w:color="auto"/>
            <w:bottom w:val="none" w:sz="0" w:space="0" w:color="auto"/>
            <w:right w:val="none" w:sz="0" w:space="0" w:color="auto"/>
          </w:divBdr>
        </w:div>
        <w:div w:id="337847922">
          <w:marLeft w:val="0"/>
          <w:marRight w:val="0"/>
          <w:marTop w:val="0"/>
          <w:marBottom w:val="0"/>
          <w:divBdr>
            <w:top w:val="none" w:sz="0" w:space="0" w:color="auto"/>
            <w:left w:val="none" w:sz="0" w:space="0" w:color="auto"/>
            <w:bottom w:val="none" w:sz="0" w:space="0" w:color="auto"/>
            <w:right w:val="none" w:sz="0" w:space="0" w:color="auto"/>
          </w:divBdr>
        </w:div>
        <w:div w:id="1689671207">
          <w:marLeft w:val="0"/>
          <w:marRight w:val="0"/>
          <w:marTop w:val="0"/>
          <w:marBottom w:val="0"/>
          <w:divBdr>
            <w:top w:val="none" w:sz="0" w:space="0" w:color="auto"/>
            <w:left w:val="none" w:sz="0" w:space="0" w:color="auto"/>
            <w:bottom w:val="none" w:sz="0" w:space="0" w:color="auto"/>
            <w:right w:val="none" w:sz="0" w:space="0" w:color="auto"/>
          </w:divBdr>
        </w:div>
        <w:div w:id="1141658486">
          <w:marLeft w:val="0"/>
          <w:marRight w:val="0"/>
          <w:marTop w:val="0"/>
          <w:marBottom w:val="0"/>
          <w:divBdr>
            <w:top w:val="none" w:sz="0" w:space="0" w:color="auto"/>
            <w:left w:val="none" w:sz="0" w:space="0" w:color="auto"/>
            <w:bottom w:val="none" w:sz="0" w:space="0" w:color="auto"/>
            <w:right w:val="none" w:sz="0" w:space="0" w:color="auto"/>
          </w:divBdr>
        </w:div>
        <w:div w:id="16391851">
          <w:marLeft w:val="0"/>
          <w:marRight w:val="0"/>
          <w:marTop w:val="0"/>
          <w:marBottom w:val="0"/>
          <w:divBdr>
            <w:top w:val="none" w:sz="0" w:space="0" w:color="auto"/>
            <w:left w:val="none" w:sz="0" w:space="0" w:color="auto"/>
            <w:bottom w:val="none" w:sz="0" w:space="0" w:color="auto"/>
            <w:right w:val="none" w:sz="0" w:space="0" w:color="auto"/>
          </w:divBdr>
        </w:div>
        <w:div w:id="456996174">
          <w:marLeft w:val="0"/>
          <w:marRight w:val="0"/>
          <w:marTop w:val="0"/>
          <w:marBottom w:val="0"/>
          <w:divBdr>
            <w:top w:val="none" w:sz="0" w:space="0" w:color="auto"/>
            <w:left w:val="none" w:sz="0" w:space="0" w:color="auto"/>
            <w:bottom w:val="none" w:sz="0" w:space="0" w:color="auto"/>
            <w:right w:val="none" w:sz="0" w:space="0" w:color="auto"/>
          </w:divBdr>
        </w:div>
        <w:div w:id="86080116">
          <w:marLeft w:val="0"/>
          <w:marRight w:val="0"/>
          <w:marTop w:val="0"/>
          <w:marBottom w:val="0"/>
          <w:divBdr>
            <w:top w:val="none" w:sz="0" w:space="0" w:color="auto"/>
            <w:left w:val="none" w:sz="0" w:space="0" w:color="auto"/>
            <w:bottom w:val="none" w:sz="0" w:space="0" w:color="auto"/>
            <w:right w:val="none" w:sz="0" w:space="0" w:color="auto"/>
          </w:divBdr>
        </w:div>
        <w:div w:id="1438793239">
          <w:marLeft w:val="0"/>
          <w:marRight w:val="0"/>
          <w:marTop w:val="0"/>
          <w:marBottom w:val="0"/>
          <w:divBdr>
            <w:top w:val="none" w:sz="0" w:space="0" w:color="auto"/>
            <w:left w:val="none" w:sz="0" w:space="0" w:color="auto"/>
            <w:bottom w:val="none" w:sz="0" w:space="0" w:color="auto"/>
            <w:right w:val="none" w:sz="0" w:space="0" w:color="auto"/>
          </w:divBdr>
        </w:div>
        <w:div w:id="494496282">
          <w:marLeft w:val="0"/>
          <w:marRight w:val="0"/>
          <w:marTop w:val="0"/>
          <w:marBottom w:val="0"/>
          <w:divBdr>
            <w:top w:val="none" w:sz="0" w:space="0" w:color="auto"/>
            <w:left w:val="none" w:sz="0" w:space="0" w:color="auto"/>
            <w:bottom w:val="none" w:sz="0" w:space="0" w:color="auto"/>
            <w:right w:val="none" w:sz="0" w:space="0" w:color="auto"/>
          </w:divBdr>
        </w:div>
        <w:div w:id="186062625">
          <w:marLeft w:val="0"/>
          <w:marRight w:val="0"/>
          <w:marTop w:val="0"/>
          <w:marBottom w:val="0"/>
          <w:divBdr>
            <w:top w:val="none" w:sz="0" w:space="0" w:color="auto"/>
            <w:left w:val="none" w:sz="0" w:space="0" w:color="auto"/>
            <w:bottom w:val="none" w:sz="0" w:space="0" w:color="auto"/>
            <w:right w:val="none" w:sz="0" w:space="0" w:color="auto"/>
          </w:divBdr>
        </w:div>
        <w:div w:id="1626885717">
          <w:marLeft w:val="0"/>
          <w:marRight w:val="0"/>
          <w:marTop w:val="0"/>
          <w:marBottom w:val="0"/>
          <w:divBdr>
            <w:top w:val="none" w:sz="0" w:space="0" w:color="auto"/>
            <w:left w:val="none" w:sz="0" w:space="0" w:color="auto"/>
            <w:bottom w:val="none" w:sz="0" w:space="0" w:color="auto"/>
            <w:right w:val="none" w:sz="0" w:space="0" w:color="auto"/>
          </w:divBdr>
        </w:div>
        <w:div w:id="1051342400">
          <w:marLeft w:val="0"/>
          <w:marRight w:val="0"/>
          <w:marTop w:val="0"/>
          <w:marBottom w:val="0"/>
          <w:divBdr>
            <w:top w:val="none" w:sz="0" w:space="0" w:color="auto"/>
            <w:left w:val="none" w:sz="0" w:space="0" w:color="auto"/>
            <w:bottom w:val="none" w:sz="0" w:space="0" w:color="auto"/>
            <w:right w:val="none" w:sz="0" w:space="0" w:color="auto"/>
          </w:divBdr>
        </w:div>
        <w:div w:id="1082945775">
          <w:marLeft w:val="0"/>
          <w:marRight w:val="0"/>
          <w:marTop w:val="0"/>
          <w:marBottom w:val="0"/>
          <w:divBdr>
            <w:top w:val="none" w:sz="0" w:space="0" w:color="auto"/>
            <w:left w:val="none" w:sz="0" w:space="0" w:color="auto"/>
            <w:bottom w:val="none" w:sz="0" w:space="0" w:color="auto"/>
            <w:right w:val="none" w:sz="0" w:space="0" w:color="auto"/>
          </w:divBdr>
        </w:div>
        <w:div w:id="764420246">
          <w:marLeft w:val="0"/>
          <w:marRight w:val="0"/>
          <w:marTop w:val="0"/>
          <w:marBottom w:val="0"/>
          <w:divBdr>
            <w:top w:val="none" w:sz="0" w:space="0" w:color="auto"/>
            <w:left w:val="none" w:sz="0" w:space="0" w:color="auto"/>
            <w:bottom w:val="none" w:sz="0" w:space="0" w:color="auto"/>
            <w:right w:val="none" w:sz="0" w:space="0" w:color="auto"/>
          </w:divBdr>
        </w:div>
        <w:div w:id="957025144">
          <w:marLeft w:val="0"/>
          <w:marRight w:val="0"/>
          <w:marTop w:val="0"/>
          <w:marBottom w:val="0"/>
          <w:divBdr>
            <w:top w:val="none" w:sz="0" w:space="0" w:color="auto"/>
            <w:left w:val="none" w:sz="0" w:space="0" w:color="auto"/>
            <w:bottom w:val="none" w:sz="0" w:space="0" w:color="auto"/>
            <w:right w:val="none" w:sz="0" w:space="0" w:color="auto"/>
          </w:divBdr>
        </w:div>
        <w:div w:id="223027171">
          <w:marLeft w:val="0"/>
          <w:marRight w:val="0"/>
          <w:marTop w:val="0"/>
          <w:marBottom w:val="0"/>
          <w:divBdr>
            <w:top w:val="none" w:sz="0" w:space="0" w:color="auto"/>
            <w:left w:val="none" w:sz="0" w:space="0" w:color="auto"/>
            <w:bottom w:val="none" w:sz="0" w:space="0" w:color="auto"/>
            <w:right w:val="none" w:sz="0" w:space="0" w:color="auto"/>
          </w:divBdr>
        </w:div>
        <w:div w:id="1337077543">
          <w:marLeft w:val="0"/>
          <w:marRight w:val="0"/>
          <w:marTop w:val="0"/>
          <w:marBottom w:val="0"/>
          <w:divBdr>
            <w:top w:val="none" w:sz="0" w:space="0" w:color="auto"/>
            <w:left w:val="none" w:sz="0" w:space="0" w:color="auto"/>
            <w:bottom w:val="none" w:sz="0" w:space="0" w:color="auto"/>
            <w:right w:val="none" w:sz="0" w:space="0" w:color="auto"/>
          </w:divBdr>
        </w:div>
        <w:div w:id="248543243">
          <w:marLeft w:val="0"/>
          <w:marRight w:val="0"/>
          <w:marTop w:val="0"/>
          <w:marBottom w:val="0"/>
          <w:divBdr>
            <w:top w:val="none" w:sz="0" w:space="0" w:color="auto"/>
            <w:left w:val="none" w:sz="0" w:space="0" w:color="auto"/>
            <w:bottom w:val="none" w:sz="0" w:space="0" w:color="auto"/>
            <w:right w:val="none" w:sz="0" w:space="0" w:color="auto"/>
          </w:divBdr>
        </w:div>
        <w:div w:id="1535120517">
          <w:marLeft w:val="0"/>
          <w:marRight w:val="0"/>
          <w:marTop w:val="0"/>
          <w:marBottom w:val="0"/>
          <w:divBdr>
            <w:top w:val="none" w:sz="0" w:space="0" w:color="auto"/>
            <w:left w:val="none" w:sz="0" w:space="0" w:color="auto"/>
            <w:bottom w:val="none" w:sz="0" w:space="0" w:color="auto"/>
            <w:right w:val="none" w:sz="0" w:space="0" w:color="auto"/>
          </w:divBdr>
        </w:div>
        <w:div w:id="1050424182">
          <w:marLeft w:val="0"/>
          <w:marRight w:val="0"/>
          <w:marTop w:val="0"/>
          <w:marBottom w:val="0"/>
          <w:divBdr>
            <w:top w:val="none" w:sz="0" w:space="0" w:color="auto"/>
            <w:left w:val="none" w:sz="0" w:space="0" w:color="auto"/>
            <w:bottom w:val="none" w:sz="0" w:space="0" w:color="auto"/>
            <w:right w:val="none" w:sz="0" w:space="0" w:color="auto"/>
          </w:divBdr>
        </w:div>
        <w:div w:id="1557278331">
          <w:marLeft w:val="0"/>
          <w:marRight w:val="0"/>
          <w:marTop w:val="0"/>
          <w:marBottom w:val="0"/>
          <w:divBdr>
            <w:top w:val="none" w:sz="0" w:space="0" w:color="auto"/>
            <w:left w:val="none" w:sz="0" w:space="0" w:color="auto"/>
            <w:bottom w:val="none" w:sz="0" w:space="0" w:color="auto"/>
            <w:right w:val="none" w:sz="0" w:space="0" w:color="auto"/>
          </w:divBdr>
        </w:div>
        <w:div w:id="1236086185">
          <w:marLeft w:val="0"/>
          <w:marRight w:val="0"/>
          <w:marTop w:val="0"/>
          <w:marBottom w:val="0"/>
          <w:divBdr>
            <w:top w:val="none" w:sz="0" w:space="0" w:color="auto"/>
            <w:left w:val="none" w:sz="0" w:space="0" w:color="auto"/>
            <w:bottom w:val="none" w:sz="0" w:space="0" w:color="auto"/>
            <w:right w:val="none" w:sz="0" w:space="0" w:color="auto"/>
          </w:divBdr>
        </w:div>
        <w:div w:id="1266694347">
          <w:marLeft w:val="0"/>
          <w:marRight w:val="0"/>
          <w:marTop w:val="0"/>
          <w:marBottom w:val="0"/>
          <w:divBdr>
            <w:top w:val="none" w:sz="0" w:space="0" w:color="auto"/>
            <w:left w:val="none" w:sz="0" w:space="0" w:color="auto"/>
            <w:bottom w:val="none" w:sz="0" w:space="0" w:color="auto"/>
            <w:right w:val="none" w:sz="0" w:space="0" w:color="auto"/>
          </w:divBdr>
        </w:div>
        <w:div w:id="1741101126">
          <w:marLeft w:val="0"/>
          <w:marRight w:val="0"/>
          <w:marTop w:val="0"/>
          <w:marBottom w:val="0"/>
          <w:divBdr>
            <w:top w:val="none" w:sz="0" w:space="0" w:color="auto"/>
            <w:left w:val="none" w:sz="0" w:space="0" w:color="auto"/>
            <w:bottom w:val="none" w:sz="0" w:space="0" w:color="auto"/>
            <w:right w:val="none" w:sz="0" w:space="0" w:color="auto"/>
          </w:divBdr>
        </w:div>
        <w:div w:id="1220507740">
          <w:marLeft w:val="0"/>
          <w:marRight w:val="0"/>
          <w:marTop w:val="0"/>
          <w:marBottom w:val="0"/>
          <w:divBdr>
            <w:top w:val="none" w:sz="0" w:space="0" w:color="auto"/>
            <w:left w:val="none" w:sz="0" w:space="0" w:color="auto"/>
            <w:bottom w:val="none" w:sz="0" w:space="0" w:color="auto"/>
            <w:right w:val="none" w:sz="0" w:space="0" w:color="auto"/>
          </w:divBdr>
        </w:div>
        <w:div w:id="2070418580">
          <w:marLeft w:val="0"/>
          <w:marRight w:val="0"/>
          <w:marTop w:val="0"/>
          <w:marBottom w:val="0"/>
          <w:divBdr>
            <w:top w:val="none" w:sz="0" w:space="0" w:color="auto"/>
            <w:left w:val="none" w:sz="0" w:space="0" w:color="auto"/>
            <w:bottom w:val="none" w:sz="0" w:space="0" w:color="auto"/>
            <w:right w:val="none" w:sz="0" w:space="0" w:color="auto"/>
          </w:divBdr>
        </w:div>
        <w:div w:id="254946920">
          <w:marLeft w:val="0"/>
          <w:marRight w:val="0"/>
          <w:marTop w:val="0"/>
          <w:marBottom w:val="0"/>
          <w:divBdr>
            <w:top w:val="none" w:sz="0" w:space="0" w:color="auto"/>
            <w:left w:val="none" w:sz="0" w:space="0" w:color="auto"/>
            <w:bottom w:val="none" w:sz="0" w:space="0" w:color="auto"/>
            <w:right w:val="none" w:sz="0" w:space="0" w:color="auto"/>
          </w:divBdr>
        </w:div>
        <w:div w:id="1688755518">
          <w:marLeft w:val="0"/>
          <w:marRight w:val="0"/>
          <w:marTop w:val="0"/>
          <w:marBottom w:val="0"/>
          <w:divBdr>
            <w:top w:val="none" w:sz="0" w:space="0" w:color="auto"/>
            <w:left w:val="none" w:sz="0" w:space="0" w:color="auto"/>
            <w:bottom w:val="none" w:sz="0" w:space="0" w:color="auto"/>
            <w:right w:val="none" w:sz="0" w:space="0" w:color="auto"/>
          </w:divBdr>
        </w:div>
        <w:div w:id="659505819">
          <w:marLeft w:val="0"/>
          <w:marRight w:val="0"/>
          <w:marTop w:val="0"/>
          <w:marBottom w:val="0"/>
          <w:divBdr>
            <w:top w:val="none" w:sz="0" w:space="0" w:color="auto"/>
            <w:left w:val="none" w:sz="0" w:space="0" w:color="auto"/>
            <w:bottom w:val="none" w:sz="0" w:space="0" w:color="auto"/>
            <w:right w:val="none" w:sz="0" w:space="0" w:color="auto"/>
          </w:divBdr>
        </w:div>
        <w:div w:id="1177580843">
          <w:marLeft w:val="0"/>
          <w:marRight w:val="0"/>
          <w:marTop w:val="0"/>
          <w:marBottom w:val="0"/>
          <w:divBdr>
            <w:top w:val="none" w:sz="0" w:space="0" w:color="auto"/>
            <w:left w:val="none" w:sz="0" w:space="0" w:color="auto"/>
            <w:bottom w:val="none" w:sz="0" w:space="0" w:color="auto"/>
            <w:right w:val="none" w:sz="0" w:space="0" w:color="auto"/>
          </w:divBdr>
        </w:div>
        <w:div w:id="782654374">
          <w:marLeft w:val="0"/>
          <w:marRight w:val="0"/>
          <w:marTop w:val="0"/>
          <w:marBottom w:val="0"/>
          <w:divBdr>
            <w:top w:val="none" w:sz="0" w:space="0" w:color="auto"/>
            <w:left w:val="none" w:sz="0" w:space="0" w:color="auto"/>
            <w:bottom w:val="none" w:sz="0" w:space="0" w:color="auto"/>
            <w:right w:val="none" w:sz="0" w:space="0" w:color="auto"/>
          </w:divBdr>
        </w:div>
        <w:div w:id="82269079">
          <w:marLeft w:val="0"/>
          <w:marRight w:val="0"/>
          <w:marTop w:val="0"/>
          <w:marBottom w:val="0"/>
          <w:divBdr>
            <w:top w:val="none" w:sz="0" w:space="0" w:color="auto"/>
            <w:left w:val="none" w:sz="0" w:space="0" w:color="auto"/>
            <w:bottom w:val="none" w:sz="0" w:space="0" w:color="auto"/>
            <w:right w:val="none" w:sz="0" w:space="0" w:color="auto"/>
          </w:divBdr>
        </w:div>
        <w:div w:id="1974478404">
          <w:marLeft w:val="0"/>
          <w:marRight w:val="0"/>
          <w:marTop w:val="0"/>
          <w:marBottom w:val="0"/>
          <w:divBdr>
            <w:top w:val="none" w:sz="0" w:space="0" w:color="auto"/>
            <w:left w:val="none" w:sz="0" w:space="0" w:color="auto"/>
            <w:bottom w:val="none" w:sz="0" w:space="0" w:color="auto"/>
            <w:right w:val="none" w:sz="0" w:space="0" w:color="auto"/>
          </w:divBdr>
        </w:div>
        <w:div w:id="432215449">
          <w:marLeft w:val="0"/>
          <w:marRight w:val="0"/>
          <w:marTop w:val="0"/>
          <w:marBottom w:val="0"/>
          <w:divBdr>
            <w:top w:val="none" w:sz="0" w:space="0" w:color="auto"/>
            <w:left w:val="none" w:sz="0" w:space="0" w:color="auto"/>
            <w:bottom w:val="none" w:sz="0" w:space="0" w:color="auto"/>
            <w:right w:val="none" w:sz="0" w:space="0" w:color="auto"/>
          </w:divBdr>
        </w:div>
        <w:div w:id="472909059">
          <w:marLeft w:val="0"/>
          <w:marRight w:val="0"/>
          <w:marTop w:val="0"/>
          <w:marBottom w:val="0"/>
          <w:divBdr>
            <w:top w:val="none" w:sz="0" w:space="0" w:color="auto"/>
            <w:left w:val="none" w:sz="0" w:space="0" w:color="auto"/>
            <w:bottom w:val="none" w:sz="0" w:space="0" w:color="auto"/>
            <w:right w:val="none" w:sz="0" w:space="0" w:color="auto"/>
          </w:divBdr>
        </w:div>
        <w:div w:id="1065420666">
          <w:marLeft w:val="0"/>
          <w:marRight w:val="0"/>
          <w:marTop w:val="0"/>
          <w:marBottom w:val="0"/>
          <w:divBdr>
            <w:top w:val="none" w:sz="0" w:space="0" w:color="auto"/>
            <w:left w:val="none" w:sz="0" w:space="0" w:color="auto"/>
            <w:bottom w:val="none" w:sz="0" w:space="0" w:color="auto"/>
            <w:right w:val="none" w:sz="0" w:space="0" w:color="auto"/>
          </w:divBdr>
        </w:div>
        <w:div w:id="1262296545">
          <w:marLeft w:val="0"/>
          <w:marRight w:val="0"/>
          <w:marTop w:val="0"/>
          <w:marBottom w:val="0"/>
          <w:divBdr>
            <w:top w:val="none" w:sz="0" w:space="0" w:color="auto"/>
            <w:left w:val="none" w:sz="0" w:space="0" w:color="auto"/>
            <w:bottom w:val="none" w:sz="0" w:space="0" w:color="auto"/>
            <w:right w:val="none" w:sz="0" w:space="0" w:color="auto"/>
          </w:divBdr>
        </w:div>
        <w:div w:id="1243876807">
          <w:marLeft w:val="0"/>
          <w:marRight w:val="0"/>
          <w:marTop w:val="0"/>
          <w:marBottom w:val="0"/>
          <w:divBdr>
            <w:top w:val="none" w:sz="0" w:space="0" w:color="auto"/>
            <w:left w:val="none" w:sz="0" w:space="0" w:color="auto"/>
            <w:bottom w:val="none" w:sz="0" w:space="0" w:color="auto"/>
            <w:right w:val="none" w:sz="0" w:space="0" w:color="auto"/>
          </w:divBdr>
        </w:div>
        <w:div w:id="125859149">
          <w:marLeft w:val="0"/>
          <w:marRight w:val="0"/>
          <w:marTop w:val="0"/>
          <w:marBottom w:val="0"/>
          <w:divBdr>
            <w:top w:val="none" w:sz="0" w:space="0" w:color="auto"/>
            <w:left w:val="none" w:sz="0" w:space="0" w:color="auto"/>
            <w:bottom w:val="none" w:sz="0" w:space="0" w:color="auto"/>
            <w:right w:val="none" w:sz="0" w:space="0" w:color="auto"/>
          </w:divBdr>
        </w:div>
        <w:div w:id="1183862382">
          <w:marLeft w:val="0"/>
          <w:marRight w:val="0"/>
          <w:marTop w:val="0"/>
          <w:marBottom w:val="0"/>
          <w:divBdr>
            <w:top w:val="none" w:sz="0" w:space="0" w:color="auto"/>
            <w:left w:val="none" w:sz="0" w:space="0" w:color="auto"/>
            <w:bottom w:val="none" w:sz="0" w:space="0" w:color="auto"/>
            <w:right w:val="none" w:sz="0" w:space="0" w:color="auto"/>
          </w:divBdr>
        </w:div>
        <w:div w:id="1741751019">
          <w:marLeft w:val="0"/>
          <w:marRight w:val="0"/>
          <w:marTop w:val="0"/>
          <w:marBottom w:val="0"/>
          <w:divBdr>
            <w:top w:val="none" w:sz="0" w:space="0" w:color="auto"/>
            <w:left w:val="none" w:sz="0" w:space="0" w:color="auto"/>
            <w:bottom w:val="none" w:sz="0" w:space="0" w:color="auto"/>
            <w:right w:val="none" w:sz="0" w:space="0" w:color="auto"/>
          </w:divBdr>
        </w:div>
        <w:div w:id="1956667930">
          <w:marLeft w:val="0"/>
          <w:marRight w:val="0"/>
          <w:marTop w:val="0"/>
          <w:marBottom w:val="0"/>
          <w:divBdr>
            <w:top w:val="none" w:sz="0" w:space="0" w:color="auto"/>
            <w:left w:val="none" w:sz="0" w:space="0" w:color="auto"/>
            <w:bottom w:val="none" w:sz="0" w:space="0" w:color="auto"/>
            <w:right w:val="none" w:sz="0" w:space="0" w:color="auto"/>
          </w:divBdr>
        </w:div>
        <w:div w:id="708379707">
          <w:marLeft w:val="0"/>
          <w:marRight w:val="0"/>
          <w:marTop w:val="0"/>
          <w:marBottom w:val="0"/>
          <w:divBdr>
            <w:top w:val="none" w:sz="0" w:space="0" w:color="auto"/>
            <w:left w:val="none" w:sz="0" w:space="0" w:color="auto"/>
            <w:bottom w:val="none" w:sz="0" w:space="0" w:color="auto"/>
            <w:right w:val="none" w:sz="0" w:space="0" w:color="auto"/>
          </w:divBdr>
        </w:div>
        <w:div w:id="1542206764">
          <w:marLeft w:val="0"/>
          <w:marRight w:val="0"/>
          <w:marTop w:val="0"/>
          <w:marBottom w:val="0"/>
          <w:divBdr>
            <w:top w:val="none" w:sz="0" w:space="0" w:color="auto"/>
            <w:left w:val="none" w:sz="0" w:space="0" w:color="auto"/>
            <w:bottom w:val="none" w:sz="0" w:space="0" w:color="auto"/>
            <w:right w:val="none" w:sz="0" w:space="0" w:color="auto"/>
          </w:divBdr>
        </w:div>
        <w:div w:id="1729304519">
          <w:marLeft w:val="0"/>
          <w:marRight w:val="0"/>
          <w:marTop w:val="0"/>
          <w:marBottom w:val="0"/>
          <w:divBdr>
            <w:top w:val="none" w:sz="0" w:space="0" w:color="auto"/>
            <w:left w:val="none" w:sz="0" w:space="0" w:color="auto"/>
            <w:bottom w:val="none" w:sz="0" w:space="0" w:color="auto"/>
            <w:right w:val="none" w:sz="0" w:space="0" w:color="auto"/>
          </w:divBdr>
        </w:div>
        <w:div w:id="994139065">
          <w:marLeft w:val="0"/>
          <w:marRight w:val="0"/>
          <w:marTop w:val="0"/>
          <w:marBottom w:val="0"/>
          <w:divBdr>
            <w:top w:val="none" w:sz="0" w:space="0" w:color="auto"/>
            <w:left w:val="none" w:sz="0" w:space="0" w:color="auto"/>
            <w:bottom w:val="none" w:sz="0" w:space="0" w:color="auto"/>
            <w:right w:val="none" w:sz="0" w:space="0" w:color="auto"/>
          </w:divBdr>
        </w:div>
        <w:div w:id="1678540095">
          <w:marLeft w:val="0"/>
          <w:marRight w:val="0"/>
          <w:marTop w:val="0"/>
          <w:marBottom w:val="0"/>
          <w:divBdr>
            <w:top w:val="none" w:sz="0" w:space="0" w:color="auto"/>
            <w:left w:val="none" w:sz="0" w:space="0" w:color="auto"/>
            <w:bottom w:val="none" w:sz="0" w:space="0" w:color="auto"/>
            <w:right w:val="none" w:sz="0" w:space="0" w:color="auto"/>
          </w:divBdr>
        </w:div>
        <w:div w:id="2122601579">
          <w:marLeft w:val="0"/>
          <w:marRight w:val="0"/>
          <w:marTop w:val="0"/>
          <w:marBottom w:val="0"/>
          <w:divBdr>
            <w:top w:val="none" w:sz="0" w:space="0" w:color="auto"/>
            <w:left w:val="none" w:sz="0" w:space="0" w:color="auto"/>
            <w:bottom w:val="none" w:sz="0" w:space="0" w:color="auto"/>
            <w:right w:val="none" w:sz="0" w:space="0" w:color="auto"/>
          </w:divBdr>
        </w:div>
        <w:div w:id="1004043235">
          <w:marLeft w:val="0"/>
          <w:marRight w:val="0"/>
          <w:marTop w:val="0"/>
          <w:marBottom w:val="0"/>
          <w:divBdr>
            <w:top w:val="none" w:sz="0" w:space="0" w:color="auto"/>
            <w:left w:val="none" w:sz="0" w:space="0" w:color="auto"/>
            <w:bottom w:val="none" w:sz="0" w:space="0" w:color="auto"/>
            <w:right w:val="none" w:sz="0" w:space="0" w:color="auto"/>
          </w:divBdr>
        </w:div>
        <w:div w:id="1423649002">
          <w:marLeft w:val="0"/>
          <w:marRight w:val="0"/>
          <w:marTop w:val="0"/>
          <w:marBottom w:val="0"/>
          <w:divBdr>
            <w:top w:val="none" w:sz="0" w:space="0" w:color="auto"/>
            <w:left w:val="none" w:sz="0" w:space="0" w:color="auto"/>
            <w:bottom w:val="none" w:sz="0" w:space="0" w:color="auto"/>
            <w:right w:val="none" w:sz="0" w:space="0" w:color="auto"/>
          </w:divBdr>
        </w:div>
        <w:div w:id="577061959">
          <w:marLeft w:val="0"/>
          <w:marRight w:val="0"/>
          <w:marTop w:val="0"/>
          <w:marBottom w:val="0"/>
          <w:divBdr>
            <w:top w:val="none" w:sz="0" w:space="0" w:color="auto"/>
            <w:left w:val="none" w:sz="0" w:space="0" w:color="auto"/>
            <w:bottom w:val="none" w:sz="0" w:space="0" w:color="auto"/>
            <w:right w:val="none" w:sz="0" w:space="0" w:color="auto"/>
          </w:divBdr>
        </w:div>
        <w:div w:id="59181923">
          <w:marLeft w:val="0"/>
          <w:marRight w:val="0"/>
          <w:marTop w:val="0"/>
          <w:marBottom w:val="0"/>
          <w:divBdr>
            <w:top w:val="none" w:sz="0" w:space="0" w:color="auto"/>
            <w:left w:val="none" w:sz="0" w:space="0" w:color="auto"/>
            <w:bottom w:val="none" w:sz="0" w:space="0" w:color="auto"/>
            <w:right w:val="none" w:sz="0" w:space="0" w:color="auto"/>
          </w:divBdr>
        </w:div>
        <w:div w:id="1331635934">
          <w:marLeft w:val="0"/>
          <w:marRight w:val="0"/>
          <w:marTop w:val="0"/>
          <w:marBottom w:val="0"/>
          <w:divBdr>
            <w:top w:val="none" w:sz="0" w:space="0" w:color="auto"/>
            <w:left w:val="none" w:sz="0" w:space="0" w:color="auto"/>
            <w:bottom w:val="none" w:sz="0" w:space="0" w:color="auto"/>
            <w:right w:val="none" w:sz="0" w:space="0" w:color="auto"/>
          </w:divBdr>
        </w:div>
        <w:div w:id="674843734">
          <w:marLeft w:val="0"/>
          <w:marRight w:val="0"/>
          <w:marTop w:val="0"/>
          <w:marBottom w:val="0"/>
          <w:divBdr>
            <w:top w:val="none" w:sz="0" w:space="0" w:color="auto"/>
            <w:left w:val="none" w:sz="0" w:space="0" w:color="auto"/>
            <w:bottom w:val="none" w:sz="0" w:space="0" w:color="auto"/>
            <w:right w:val="none" w:sz="0" w:space="0" w:color="auto"/>
          </w:divBdr>
        </w:div>
        <w:div w:id="574702213">
          <w:marLeft w:val="0"/>
          <w:marRight w:val="0"/>
          <w:marTop w:val="0"/>
          <w:marBottom w:val="0"/>
          <w:divBdr>
            <w:top w:val="none" w:sz="0" w:space="0" w:color="auto"/>
            <w:left w:val="none" w:sz="0" w:space="0" w:color="auto"/>
            <w:bottom w:val="none" w:sz="0" w:space="0" w:color="auto"/>
            <w:right w:val="none" w:sz="0" w:space="0" w:color="auto"/>
          </w:divBdr>
        </w:div>
        <w:div w:id="182670117">
          <w:marLeft w:val="0"/>
          <w:marRight w:val="0"/>
          <w:marTop w:val="0"/>
          <w:marBottom w:val="0"/>
          <w:divBdr>
            <w:top w:val="none" w:sz="0" w:space="0" w:color="auto"/>
            <w:left w:val="none" w:sz="0" w:space="0" w:color="auto"/>
            <w:bottom w:val="none" w:sz="0" w:space="0" w:color="auto"/>
            <w:right w:val="none" w:sz="0" w:space="0" w:color="auto"/>
          </w:divBdr>
        </w:div>
        <w:div w:id="1238129875">
          <w:marLeft w:val="0"/>
          <w:marRight w:val="0"/>
          <w:marTop w:val="0"/>
          <w:marBottom w:val="0"/>
          <w:divBdr>
            <w:top w:val="none" w:sz="0" w:space="0" w:color="auto"/>
            <w:left w:val="none" w:sz="0" w:space="0" w:color="auto"/>
            <w:bottom w:val="none" w:sz="0" w:space="0" w:color="auto"/>
            <w:right w:val="none" w:sz="0" w:space="0" w:color="auto"/>
          </w:divBdr>
        </w:div>
        <w:div w:id="542406968">
          <w:marLeft w:val="0"/>
          <w:marRight w:val="0"/>
          <w:marTop w:val="0"/>
          <w:marBottom w:val="0"/>
          <w:divBdr>
            <w:top w:val="none" w:sz="0" w:space="0" w:color="auto"/>
            <w:left w:val="none" w:sz="0" w:space="0" w:color="auto"/>
            <w:bottom w:val="none" w:sz="0" w:space="0" w:color="auto"/>
            <w:right w:val="none" w:sz="0" w:space="0" w:color="auto"/>
          </w:divBdr>
        </w:div>
        <w:div w:id="399522846">
          <w:marLeft w:val="0"/>
          <w:marRight w:val="0"/>
          <w:marTop w:val="0"/>
          <w:marBottom w:val="0"/>
          <w:divBdr>
            <w:top w:val="none" w:sz="0" w:space="0" w:color="auto"/>
            <w:left w:val="none" w:sz="0" w:space="0" w:color="auto"/>
            <w:bottom w:val="none" w:sz="0" w:space="0" w:color="auto"/>
            <w:right w:val="none" w:sz="0" w:space="0" w:color="auto"/>
          </w:divBdr>
        </w:div>
        <w:div w:id="1514686342">
          <w:marLeft w:val="0"/>
          <w:marRight w:val="0"/>
          <w:marTop w:val="0"/>
          <w:marBottom w:val="0"/>
          <w:divBdr>
            <w:top w:val="none" w:sz="0" w:space="0" w:color="auto"/>
            <w:left w:val="none" w:sz="0" w:space="0" w:color="auto"/>
            <w:bottom w:val="none" w:sz="0" w:space="0" w:color="auto"/>
            <w:right w:val="none" w:sz="0" w:space="0" w:color="auto"/>
          </w:divBdr>
        </w:div>
        <w:div w:id="1809394886">
          <w:marLeft w:val="0"/>
          <w:marRight w:val="0"/>
          <w:marTop w:val="0"/>
          <w:marBottom w:val="0"/>
          <w:divBdr>
            <w:top w:val="none" w:sz="0" w:space="0" w:color="auto"/>
            <w:left w:val="none" w:sz="0" w:space="0" w:color="auto"/>
            <w:bottom w:val="none" w:sz="0" w:space="0" w:color="auto"/>
            <w:right w:val="none" w:sz="0" w:space="0" w:color="auto"/>
          </w:divBdr>
        </w:div>
        <w:div w:id="1101415839">
          <w:marLeft w:val="0"/>
          <w:marRight w:val="0"/>
          <w:marTop w:val="0"/>
          <w:marBottom w:val="0"/>
          <w:divBdr>
            <w:top w:val="none" w:sz="0" w:space="0" w:color="auto"/>
            <w:left w:val="none" w:sz="0" w:space="0" w:color="auto"/>
            <w:bottom w:val="none" w:sz="0" w:space="0" w:color="auto"/>
            <w:right w:val="none" w:sz="0" w:space="0" w:color="auto"/>
          </w:divBdr>
        </w:div>
        <w:div w:id="87427547">
          <w:marLeft w:val="0"/>
          <w:marRight w:val="0"/>
          <w:marTop w:val="0"/>
          <w:marBottom w:val="0"/>
          <w:divBdr>
            <w:top w:val="none" w:sz="0" w:space="0" w:color="auto"/>
            <w:left w:val="none" w:sz="0" w:space="0" w:color="auto"/>
            <w:bottom w:val="none" w:sz="0" w:space="0" w:color="auto"/>
            <w:right w:val="none" w:sz="0" w:space="0" w:color="auto"/>
          </w:divBdr>
        </w:div>
        <w:div w:id="677192506">
          <w:marLeft w:val="0"/>
          <w:marRight w:val="0"/>
          <w:marTop w:val="0"/>
          <w:marBottom w:val="0"/>
          <w:divBdr>
            <w:top w:val="none" w:sz="0" w:space="0" w:color="auto"/>
            <w:left w:val="none" w:sz="0" w:space="0" w:color="auto"/>
            <w:bottom w:val="none" w:sz="0" w:space="0" w:color="auto"/>
            <w:right w:val="none" w:sz="0" w:space="0" w:color="auto"/>
          </w:divBdr>
        </w:div>
        <w:div w:id="2075160288">
          <w:marLeft w:val="0"/>
          <w:marRight w:val="0"/>
          <w:marTop w:val="0"/>
          <w:marBottom w:val="0"/>
          <w:divBdr>
            <w:top w:val="none" w:sz="0" w:space="0" w:color="auto"/>
            <w:left w:val="none" w:sz="0" w:space="0" w:color="auto"/>
            <w:bottom w:val="none" w:sz="0" w:space="0" w:color="auto"/>
            <w:right w:val="none" w:sz="0" w:space="0" w:color="auto"/>
          </w:divBdr>
        </w:div>
        <w:div w:id="791633655">
          <w:marLeft w:val="0"/>
          <w:marRight w:val="0"/>
          <w:marTop w:val="0"/>
          <w:marBottom w:val="0"/>
          <w:divBdr>
            <w:top w:val="none" w:sz="0" w:space="0" w:color="auto"/>
            <w:left w:val="none" w:sz="0" w:space="0" w:color="auto"/>
            <w:bottom w:val="none" w:sz="0" w:space="0" w:color="auto"/>
            <w:right w:val="none" w:sz="0" w:space="0" w:color="auto"/>
          </w:divBdr>
        </w:div>
        <w:div w:id="1031684506">
          <w:marLeft w:val="0"/>
          <w:marRight w:val="0"/>
          <w:marTop w:val="0"/>
          <w:marBottom w:val="0"/>
          <w:divBdr>
            <w:top w:val="none" w:sz="0" w:space="0" w:color="auto"/>
            <w:left w:val="none" w:sz="0" w:space="0" w:color="auto"/>
            <w:bottom w:val="none" w:sz="0" w:space="0" w:color="auto"/>
            <w:right w:val="none" w:sz="0" w:space="0" w:color="auto"/>
          </w:divBdr>
        </w:div>
        <w:div w:id="1400709834">
          <w:marLeft w:val="0"/>
          <w:marRight w:val="0"/>
          <w:marTop w:val="0"/>
          <w:marBottom w:val="0"/>
          <w:divBdr>
            <w:top w:val="none" w:sz="0" w:space="0" w:color="auto"/>
            <w:left w:val="none" w:sz="0" w:space="0" w:color="auto"/>
            <w:bottom w:val="none" w:sz="0" w:space="0" w:color="auto"/>
            <w:right w:val="none" w:sz="0" w:space="0" w:color="auto"/>
          </w:divBdr>
        </w:div>
        <w:div w:id="561646465">
          <w:marLeft w:val="0"/>
          <w:marRight w:val="0"/>
          <w:marTop w:val="0"/>
          <w:marBottom w:val="0"/>
          <w:divBdr>
            <w:top w:val="none" w:sz="0" w:space="0" w:color="auto"/>
            <w:left w:val="none" w:sz="0" w:space="0" w:color="auto"/>
            <w:bottom w:val="none" w:sz="0" w:space="0" w:color="auto"/>
            <w:right w:val="none" w:sz="0" w:space="0" w:color="auto"/>
          </w:divBdr>
        </w:div>
        <w:div w:id="1655721338">
          <w:marLeft w:val="0"/>
          <w:marRight w:val="0"/>
          <w:marTop w:val="0"/>
          <w:marBottom w:val="0"/>
          <w:divBdr>
            <w:top w:val="none" w:sz="0" w:space="0" w:color="auto"/>
            <w:left w:val="none" w:sz="0" w:space="0" w:color="auto"/>
            <w:bottom w:val="none" w:sz="0" w:space="0" w:color="auto"/>
            <w:right w:val="none" w:sz="0" w:space="0" w:color="auto"/>
          </w:divBdr>
        </w:div>
        <w:div w:id="1428573515">
          <w:marLeft w:val="0"/>
          <w:marRight w:val="0"/>
          <w:marTop w:val="0"/>
          <w:marBottom w:val="0"/>
          <w:divBdr>
            <w:top w:val="none" w:sz="0" w:space="0" w:color="auto"/>
            <w:left w:val="none" w:sz="0" w:space="0" w:color="auto"/>
            <w:bottom w:val="none" w:sz="0" w:space="0" w:color="auto"/>
            <w:right w:val="none" w:sz="0" w:space="0" w:color="auto"/>
          </w:divBdr>
        </w:div>
        <w:div w:id="1163660312">
          <w:marLeft w:val="0"/>
          <w:marRight w:val="0"/>
          <w:marTop w:val="0"/>
          <w:marBottom w:val="0"/>
          <w:divBdr>
            <w:top w:val="none" w:sz="0" w:space="0" w:color="auto"/>
            <w:left w:val="none" w:sz="0" w:space="0" w:color="auto"/>
            <w:bottom w:val="none" w:sz="0" w:space="0" w:color="auto"/>
            <w:right w:val="none" w:sz="0" w:space="0" w:color="auto"/>
          </w:divBdr>
        </w:div>
        <w:div w:id="1840458205">
          <w:marLeft w:val="0"/>
          <w:marRight w:val="0"/>
          <w:marTop w:val="0"/>
          <w:marBottom w:val="0"/>
          <w:divBdr>
            <w:top w:val="none" w:sz="0" w:space="0" w:color="auto"/>
            <w:left w:val="none" w:sz="0" w:space="0" w:color="auto"/>
            <w:bottom w:val="none" w:sz="0" w:space="0" w:color="auto"/>
            <w:right w:val="none" w:sz="0" w:space="0" w:color="auto"/>
          </w:divBdr>
        </w:div>
        <w:div w:id="382797398">
          <w:marLeft w:val="0"/>
          <w:marRight w:val="0"/>
          <w:marTop w:val="0"/>
          <w:marBottom w:val="0"/>
          <w:divBdr>
            <w:top w:val="none" w:sz="0" w:space="0" w:color="auto"/>
            <w:left w:val="none" w:sz="0" w:space="0" w:color="auto"/>
            <w:bottom w:val="none" w:sz="0" w:space="0" w:color="auto"/>
            <w:right w:val="none" w:sz="0" w:space="0" w:color="auto"/>
          </w:divBdr>
        </w:div>
        <w:div w:id="210852294">
          <w:marLeft w:val="0"/>
          <w:marRight w:val="0"/>
          <w:marTop w:val="0"/>
          <w:marBottom w:val="0"/>
          <w:divBdr>
            <w:top w:val="none" w:sz="0" w:space="0" w:color="auto"/>
            <w:left w:val="none" w:sz="0" w:space="0" w:color="auto"/>
            <w:bottom w:val="none" w:sz="0" w:space="0" w:color="auto"/>
            <w:right w:val="none" w:sz="0" w:space="0" w:color="auto"/>
          </w:divBdr>
        </w:div>
        <w:div w:id="691493467">
          <w:marLeft w:val="0"/>
          <w:marRight w:val="0"/>
          <w:marTop w:val="0"/>
          <w:marBottom w:val="0"/>
          <w:divBdr>
            <w:top w:val="none" w:sz="0" w:space="0" w:color="auto"/>
            <w:left w:val="none" w:sz="0" w:space="0" w:color="auto"/>
            <w:bottom w:val="none" w:sz="0" w:space="0" w:color="auto"/>
            <w:right w:val="none" w:sz="0" w:space="0" w:color="auto"/>
          </w:divBdr>
        </w:div>
        <w:div w:id="1393572">
          <w:marLeft w:val="0"/>
          <w:marRight w:val="0"/>
          <w:marTop w:val="0"/>
          <w:marBottom w:val="0"/>
          <w:divBdr>
            <w:top w:val="none" w:sz="0" w:space="0" w:color="auto"/>
            <w:left w:val="none" w:sz="0" w:space="0" w:color="auto"/>
            <w:bottom w:val="none" w:sz="0" w:space="0" w:color="auto"/>
            <w:right w:val="none" w:sz="0" w:space="0" w:color="auto"/>
          </w:divBdr>
        </w:div>
      </w:divsChild>
    </w:div>
    <w:div w:id="353388764">
      <w:bodyDiv w:val="1"/>
      <w:marLeft w:val="0"/>
      <w:marRight w:val="0"/>
      <w:marTop w:val="0"/>
      <w:marBottom w:val="0"/>
      <w:divBdr>
        <w:top w:val="none" w:sz="0" w:space="0" w:color="auto"/>
        <w:left w:val="none" w:sz="0" w:space="0" w:color="auto"/>
        <w:bottom w:val="none" w:sz="0" w:space="0" w:color="auto"/>
        <w:right w:val="none" w:sz="0" w:space="0" w:color="auto"/>
      </w:divBdr>
      <w:divsChild>
        <w:div w:id="850994676">
          <w:marLeft w:val="0"/>
          <w:marRight w:val="0"/>
          <w:marTop w:val="0"/>
          <w:marBottom w:val="0"/>
          <w:divBdr>
            <w:top w:val="none" w:sz="0" w:space="0" w:color="auto"/>
            <w:left w:val="none" w:sz="0" w:space="0" w:color="auto"/>
            <w:bottom w:val="none" w:sz="0" w:space="0" w:color="auto"/>
            <w:right w:val="none" w:sz="0" w:space="0" w:color="auto"/>
          </w:divBdr>
        </w:div>
      </w:divsChild>
    </w:div>
    <w:div w:id="591934421">
      <w:bodyDiv w:val="1"/>
      <w:marLeft w:val="0"/>
      <w:marRight w:val="0"/>
      <w:marTop w:val="0"/>
      <w:marBottom w:val="0"/>
      <w:divBdr>
        <w:top w:val="none" w:sz="0" w:space="0" w:color="auto"/>
        <w:left w:val="none" w:sz="0" w:space="0" w:color="auto"/>
        <w:bottom w:val="none" w:sz="0" w:space="0" w:color="auto"/>
        <w:right w:val="none" w:sz="0" w:space="0" w:color="auto"/>
      </w:divBdr>
    </w:div>
    <w:div w:id="629481257">
      <w:bodyDiv w:val="1"/>
      <w:marLeft w:val="0"/>
      <w:marRight w:val="0"/>
      <w:marTop w:val="0"/>
      <w:marBottom w:val="0"/>
      <w:divBdr>
        <w:top w:val="none" w:sz="0" w:space="0" w:color="auto"/>
        <w:left w:val="none" w:sz="0" w:space="0" w:color="auto"/>
        <w:bottom w:val="none" w:sz="0" w:space="0" w:color="auto"/>
        <w:right w:val="none" w:sz="0" w:space="0" w:color="auto"/>
      </w:divBdr>
    </w:div>
    <w:div w:id="821652086">
      <w:bodyDiv w:val="1"/>
      <w:marLeft w:val="0"/>
      <w:marRight w:val="0"/>
      <w:marTop w:val="0"/>
      <w:marBottom w:val="0"/>
      <w:divBdr>
        <w:top w:val="none" w:sz="0" w:space="0" w:color="auto"/>
        <w:left w:val="none" w:sz="0" w:space="0" w:color="auto"/>
        <w:bottom w:val="none" w:sz="0" w:space="0" w:color="auto"/>
        <w:right w:val="none" w:sz="0" w:space="0" w:color="auto"/>
      </w:divBdr>
    </w:div>
    <w:div w:id="1309168162">
      <w:bodyDiv w:val="1"/>
      <w:marLeft w:val="0"/>
      <w:marRight w:val="0"/>
      <w:marTop w:val="0"/>
      <w:marBottom w:val="0"/>
      <w:divBdr>
        <w:top w:val="none" w:sz="0" w:space="0" w:color="auto"/>
        <w:left w:val="none" w:sz="0" w:space="0" w:color="auto"/>
        <w:bottom w:val="none" w:sz="0" w:space="0" w:color="auto"/>
        <w:right w:val="none" w:sz="0" w:space="0" w:color="auto"/>
      </w:divBdr>
    </w:div>
    <w:div w:id="1341926936">
      <w:bodyDiv w:val="1"/>
      <w:marLeft w:val="0"/>
      <w:marRight w:val="0"/>
      <w:marTop w:val="0"/>
      <w:marBottom w:val="0"/>
      <w:divBdr>
        <w:top w:val="none" w:sz="0" w:space="0" w:color="auto"/>
        <w:left w:val="none" w:sz="0" w:space="0" w:color="auto"/>
        <w:bottom w:val="none" w:sz="0" w:space="0" w:color="auto"/>
        <w:right w:val="none" w:sz="0" w:space="0" w:color="auto"/>
      </w:divBdr>
    </w:div>
    <w:div w:id="1798599577">
      <w:bodyDiv w:val="1"/>
      <w:marLeft w:val="0"/>
      <w:marRight w:val="0"/>
      <w:marTop w:val="0"/>
      <w:marBottom w:val="0"/>
      <w:divBdr>
        <w:top w:val="none" w:sz="0" w:space="0" w:color="auto"/>
        <w:left w:val="none" w:sz="0" w:space="0" w:color="auto"/>
        <w:bottom w:val="none" w:sz="0" w:space="0" w:color="auto"/>
        <w:right w:val="none" w:sz="0" w:space="0" w:color="auto"/>
      </w:divBdr>
      <w:divsChild>
        <w:div w:id="50737780">
          <w:marLeft w:val="0"/>
          <w:marRight w:val="0"/>
          <w:marTop w:val="0"/>
          <w:marBottom w:val="0"/>
          <w:divBdr>
            <w:top w:val="none" w:sz="0" w:space="0" w:color="auto"/>
            <w:left w:val="none" w:sz="0" w:space="0" w:color="auto"/>
            <w:bottom w:val="none" w:sz="0" w:space="0" w:color="auto"/>
            <w:right w:val="none" w:sz="0" w:space="0" w:color="auto"/>
          </w:divBdr>
        </w:div>
        <w:div w:id="622925061">
          <w:marLeft w:val="0"/>
          <w:marRight w:val="0"/>
          <w:marTop w:val="0"/>
          <w:marBottom w:val="0"/>
          <w:divBdr>
            <w:top w:val="none" w:sz="0" w:space="0" w:color="auto"/>
            <w:left w:val="none" w:sz="0" w:space="0" w:color="auto"/>
            <w:bottom w:val="none" w:sz="0" w:space="0" w:color="auto"/>
            <w:right w:val="none" w:sz="0" w:space="0" w:color="auto"/>
          </w:divBdr>
        </w:div>
        <w:div w:id="7485980">
          <w:marLeft w:val="0"/>
          <w:marRight w:val="0"/>
          <w:marTop w:val="0"/>
          <w:marBottom w:val="0"/>
          <w:divBdr>
            <w:top w:val="none" w:sz="0" w:space="0" w:color="auto"/>
            <w:left w:val="none" w:sz="0" w:space="0" w:color="auto"/>
            <w:bottom w:val="none" w:sz="0" w:space="0" w:color="auto"/>
            <w:right w:val="none" w:sz="0" w:space="0" w:color="auto"/>
          </w:divBdr>
        </w:div>
      </w:divsChild>
    </w:div>
    <w:div w:id="1850287107">
      <w:bodyDiv w:val="1"/>
      <w:marLeft w:val="0"/>
      <w:marRight w:val="0"/>
      <w:marTop w:val="0"/>
      <w:marBottom w:val="0"/>
      <w:divBdr>
        <w:top w:val="none" w:sz="0" w:space="0" w:color="auto"/>
        <w:left w:val="none" w:sz="0" w:space="0" w:color="auto"/>
        <w:bottom w:val="none" w:sz="0" w:space="0" w:color="auto"/>
        <w:right w:val="none" w:sz="0" w:space="0" w:color="auto"/>
      </w:divBdr>
    </w:div>
    <w:div w:id="1891381473">
      <w:bodyDiv w:val="1"/>
      <w:marLeft w:val="0"/>
      <w:marRight w:val="0"/>
      <w:marTop w:val="0"/>
      <w:marBottom w:val="0"/>
      <w:divBdr>
        <w:top w:val="none" w:sz="0" w:space="0" w:color="auto"/>
        <w:left w:val="none" w:sz="0" w:space="0" w:color="auto"/>
        <w:bottom w:val="none" w:sz="0" w:space="0" w:color="auto"/>
        <w:right w:val="none" w:sz="0" w:space="0" w:color="auto"/>
      </w:divBdr>
    </w:div>
    <w:div w:id="2031645073">
      <w:bodyDiv w:val="1"/>
      <w:marLeft w:val="0"/>
      <w:marRight w:val="0"/>
      <w:marTop w:val="0"/>
      <w:marBottom w:val="0"/>
      <w:divBdr>
        <w:top w:val="none" w:sz="0" w:space="0" w:color="auto"/>
        <w:left w:val="none" w:sz="0" w:space="0" w:color="auto"/>
        <w:bottom w:val="none" w:sz="0" w:space="0" w:color="auto"/>
        <w:right w:val="none" w:sz="0" w:space="0" w:color="auto"/>
      </w:divBdr>
    </w:div>
    <w:div w:id="2100716899">
      <w:bodyDiv w:val="1"/>
      <w:marLeft w:val="0"/>
      <w:marRight w:val="0"/>
      <w:marTop w:val="0"/>
      <w:marBottom w:val="0"/>
      <w:divBdr>
        <w:top w:val="none" w:sz="0" w:space="0" w:color="auto"/>
        <w:left w:val="none" w:sz="0" w:space="0" w:color="auto"/>
        <w:bottom w:val="none" w:sz="0" w:space="0" w:color="auto"/>
        <w:right w:val="none" w:sz="0" w:space="0" w:color="auto"/>
      </w:divBdr>
    </w:div>
    <w:div w:id="21093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ncezid/dpei/pdf/guidance-strengthening-haiar-program-capicity-508.pdf" TargetMode="External"/><Relationship Id="rId18" Type="http://schemas.openxmlformats.org/officeDocument/2006/relationships/hyperlink" Target="https://members.ahcancal.org/About-Us/Our-Affiliates" TargetMode="External"/><Relationship Id="rId26" Type="http://schemas.openxmlformats.org/officeDocument/2006/relationships/hyperlink" Target="https://www.nasop.org/about/membership/" TargetMode="External"/><Relationship Id="rId3" Type="http://schemas.openxmlformats.org/officeDocument/2006/relationships/customXml" Target="../customXml/item3.xml"/><Relationship Id="rId21" Type="http://schemas.openxmlformats.org/officeDocument/2006/relationships/hyperlink" Target="https://paltc.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dc.gov/ncezid/dpei/pdf/guidance-nursing-home-ltc-facility-strike-team-and-infastructure-508.pdf" TargetMode="External"/><Relationship Id="rId17" Type="http://schemas.openxmlformats.org/officeDocument/2006/relationships/hyperlink" Target="https://www.who.int/workforcealliance/knowledge/toolkit/33.pdf" TargetMode="External"/><Relationship Id="rId25" Type="http://schemas.openxmlformats.org/officeDocument/2006/relationships/hyperlink" Target="https://www.nahcacna.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johnahartford.org/dissemination-center/view/resources-on-connecting-public-health-and-long-term-care-communities" TargetMode="External"/><Relationship Id="rId20" Type="http://schemas.openxmlformats.org/officeDocument/2006/relationships/hyperlink" Target="https://www.argentum.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apna.org/"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johnahartford.org/dissemination-center/view/resources-on-connecting-public-health-and-long-term-care-communities" TargetMode="External"/><Relationship Id="rId23" Type="http://schemas.openxmlformats.org/officeDocument/2006/relationships/hyperlink" Target="https://www.aapacn.or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leadingage.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trikeTeams@cdc.gov" TargetMode="External"/><Relationship Id="rId22" Type="http://schemas.openxmlformats.org/officeDocument/2006/relationships/hyperlink" Target="https://www.nadona.org/" TargetMode="External"/><Relationship Id="rId27" Type="http://schemas.openxmlformats.org/officeDocument/2006/relationships/hyperlink" Target="https://qioprogram.org/locate-your-qin-qio/"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122c09-f6e5-4ee1-9ab7-270ddaf34a17">JAHF-1983304813-189699</_dlc_DocId>
    <_dlc_DocIdUrl xmlns="d0122c09-f6e5-4ee1-9ab7-270ddaf34a17">
      <Url>https://johnahartford.sharepoint.com/sites/DMS/Comms/_layouts/15/DocIdRedir.aspx?ID=JAHF-1983304813-189699</Url>
      <Description>JAHF-1983304813-189699</Description>
    </_dlc_DocIdUrl>
    <SharedWithUsers xmlns="2dcc72e9-4f5d-4455-afa2-80f692b298ff">
      <UserInfo>
        <DisplayName>Terry Fulmer</DisplayName>
        <AccountId>38</AccountId>
        <AccountType/>
      </UserInfo>
      <UserInfo>
        <DisplayName>Amy J. Berman</DisplayName>
        <AccountId>62</AccountId>
        <AccountType/>
      </UserInfo>
      <UserInfo>
        <DisplayName>Nancy Wexler</DisplayName>
        <AccountId>68</AccountId>
        <AccountType/>
      </UserInfo>
      <UserInfo>
        <DisplayName>Jennifer Phillips</DisplayName>
        <AccountId>22</AccountId>
        <AccountType/>
      </UserInfo>
      <UserInfo>
        <DisplayName>Clare Churchouse</DisplayName>
        <AccountId>20</AccountId>
        <AccountType/>
      </UserInfo>
      <UserInfo>
        <DisplayName>Marcus R. Escobedo</DisplayName>
        <AccountId>53</AccountId>
        <AccountType/>
      </UserInfo>
      <UserInfo>
        <DisplayName>Malik Hatcher</DisplayName>
        <AccountId>486</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unications" ma:contentTypeID="0x01010019FFCE705313A641930138F4516ED47200D380F009458E4D40927BAA5AC05D152F" ma:contentTypeVersion="494" ma:contentTypeDescription="" ma:contentTypeScope="" ma:versionID="a31e1d869ad6f15b9fa0dd4c27881df4">
  <xsd:schema xmlns:xsd="http://www.w3.org/2001/XMLSchema" xmlns:xs="http://www.w3.org/2001/XMLSchema" xmlns:p="http://schemas.microsoft.com/office/2006/metadata/properties" xmlns:ns2="d0122c09-f6e5-4ee1-9ab7-270ddaf34a17" xmlns:ns3="e5a53173-6cfa-47fc-8ea7-79b3a829ca0c" xmlns:ns4="2dcc72e9-4f5d-4455-afa2-80f692b298ff" targetNamespace="http://schemas.microsoft.com/office/2006/metadata/properties" ma:root="true" ma:fieldsID="e973f59efd3d11f1251a2a73c5bd80ae" ns2:_="" ns3:_="" ns4:_="">
    <xsd:import namespace="d0122c09-f6e5-4ee1-9ab7-270ddaf34a17"/>
    <xsd:import namespace="e5a53173-6cfa-47fc-8ea7-79b3a829ca0c"/>
    <xsd:import namespace="2dcc72e9-4f5d-4455-afa2-80f692b298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22c09-f6e5-4ee1-9ab7-270ddaf34a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a53173-6cfa-47fc-8ea7-79b3a829c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c72e9-4f5d-4455-afa2-80f692b298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6061-1977-467E-A8F4-73DA320450EA}">
  <ds:schemaRefs>
    <ds:schemaRef ds:uri="http://purl.org/dc/elements/1.1/"/>
    <ds:schemaRef ds:uri="http://schemas.microsoft.com/office/2006/metadata/properties"/>
    <ds:schemaRef ds:uri="e5a53173-6cfa-47fc-8ea7-79b3a829ca0c"/>
    <ds:schemaRef ds:uri="d0122c09-f6e5-4ee1-9ab7-270ddaf34a17"/>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dcc72e9-4f5d-4455-afa2-80f692b298ff"/>
    <ds:schemaRef ds:uri="http://purl.org/dc/dcmitype/"/>
  </ds:schemaRefs>
</ds:datastoreItem>
</file>

<file path=customXml/itemProps2.xml><?xml version="1.0" encoding="utf-8"?>
<ds:datastoreItem xmlns:ds="http://schemas.openxmlformats.org/officeDocument/2006/customXml" ds:itemID="{9D5A6085-86F0-4BB5-9D6F-30205BFAFF4B}">
  <ds:schemaRefs>
    <ds:schemaRef ds:uri="http://schemas.microsoft.com/sharepoint/events"/>
  </ds:schemaRefs>
</ds:datastoreItem>
</file>

<file path=customXml/itemProps3.xml><?xml version="1.0" encoding="utf-8"?>
<ds:datastoreItem xmlns:ds="http://schemas.openxmlformats.org/officeDocument/2006/customXml" ds:itemID="{BA6FBF14-E99C-4C4E-AC5E-9345388CA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22c09-f6e5-4ee1-9ab7-270ddaf34a17"/>
    <ds:schemaRef ds:uri="e5a53173-6cfa-47fc-8ea7-79b3a829ca0c"/>
    <ds:schemaRef ds:uri="2dcc72e9-4f5d-4455-afa2-80f692b29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EE438-AEBD-4490-8888-E261E76838DC}">
  <ds:schemaRefs>
    <ds:schemaRef ds:uri="http://schemas.microsoft.com/sharepoint/v3/contenttype/forms"/>
  </ds:schemaRefs>
</ds:datastoreItem>
</file>

<file path=customXml/itemProps5.xml><?xml version="1.0" encoding="utf-8"?>
<ds:datastoreItem xmlns:ds="http://schemas.openxmlformats.org/officeDocument/2006/customXml" ds:itemID="{BB82D881-C255-4C8C-BBD7-3620E5B6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Cecilia (CDC/DDID/NCEZID/DHQP)</dc:creator>
  <cp:keywords/>
  <dc:description/>
  <cp:lastModifiedBy>Erin Begin</cp:lastModifiedBy>
  <cp:revision>2</cp:revision>
  <dcterms:created xsi:type="dcterms:W3CDTF">2021-11-01T16:04:00Z</dcterms:created>
  <dcterms:modified xsi:type="dcterms:W3CDTF">2021-11-01T16:04:00Z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2021-10-21T17:41:00Z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40248a02-f4ef-4057-94e3-2c42bacd9fe3</vt:lpwstr>
  </property>
  <property fmtid="{D5CDD505-2E9C-101B-9397-08002B2CF9AE}" pid="8" name="MSIP_Label_7b94a7b8-f06c-4dfe-bdcc-9b548fd58c31_ContentBits">
    <vt:lpwstr>0</vt:lpwstr>
  </property>
  <property fmtid="{D5CDD505-2E9C-101B-9397-08002B2CF9AE}" pid="9" name="ContentTypeId">
    <vt:lpwstr>0x01010019FFCE705313A641930138F4516ED47200D380F009458E4D40927BAA5AC05D152F</vt:lpwstr>
  </property>
  <property fmtid="{D5CDD505-2E9C-101B-9397-08002B2CF9AE}" pid="10" name="_dlc_DocIdItemGuid">
    <vt:lpwstr>5b78eb0a-ad22-4c79-b9a8-dd9e6afdf414</vt:lpwstr>
  </property>
</Properties>
</file>