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4952" w14:textId="77777777" w:rsidR="00F775FC" w:rsidRDefault="00D702DB" w:rsidP="003C2B54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OHIO HEALTH CARE ASSOCIATION</w:t>
      </w:r>
    </w:p>
    <w:p w14:paraId="2B28DF33" w14:textId="717FBE1A" w:rsidR="00734270" w:rsidRPr="00CC25AE" w:rsidRDefault="00F775FC" w:rsidP="00CC25AE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HOME CARE AND HOSPICE BOARD MEETING</w:t>
      </w:r>
      <w:r w:rsidR="00D702DB">
        <w:rPr>
          <w:b/>
          <w:sz w:val="28"/>
        </w:rPr>
        <w:t xml:space="preserve"> </w:t>
      </w:r>
    </w:p>
    <w:p w14:paraId="2B28DF34" w14:textId="23381355" w:rsidR="00734270" w:rsidRDefault="00C00EF4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January 18</w:t>
      </w:r>
      <w:r w:rsidR="00D702DB">
        <w:rPr>
          <w:b/>
          <w:sz w:val="24"/>
        </w:rPr>
        <w:t>, 202</w:t>
      </w:r>
      <w:r>
        <w:rPr>
          <w:b/>
          <w:sz w:val="24"/>
        </w:rPr>
        <w:t>3</w:t>
      </w:r>
      <w:r w:rsidR="00D702DB">
        <w:rPr>
          <w:b/>
          <w:sz w:val="24"/>
        </w:rPr>
        <w:t>, 1</w:t>
      </w:r>
      <w:r w:rsidR="005D58E8">
        <w:rPr>
          <w:b/>
          <w:sz w:val="24"/>
        </w:rPr>
        <w:t>1:00 a</w:t>
      </w:r>
      <w:r w:rsidR="00D702DB">
        <w:rPr>
          <w:b/>
          <w:sz w:val="24"/>
        </w:rPr>
        <w:t>.m.</w:t>
      </w:r>
    </w:p>
    <w:p w14:paraId="2B5DBFBF" w14:textId="6BA93DD0" w:rsidR="00C00EF4" w:rsidRDefault="00C00EF4" w:rsidP="00F14DDA">
      <w:pPr>
        <w:spacing w:after="360" w:line="240" w:lineRule="auto"/>
        <w:ind w:left="1080" w:hanging="14"/>
        <w:jc w:val="center"/>
        <w:rPr>
          <w:rFonts w:ascii="Segoe UI" w:hAnsi="Segoe UI" w:cs="Segoe UI"/>
          <w:color w:val="424242"/>
          <w:shd w:val="clear" w:color="auto" w:fill="FFFFFF"/>
        </w:rPr>
      </w:pPr>
      <w:r>
        <w:rPr>
          <w:rFonts w:ascii="Segoe UI" w:hAnsi="Segoe UI" w:cs="Segoe UI"/>
          <w:color w:val="424242"/>
          <w:shd w:val="clear" w:color="auto" w:fill="FFFFFF"/>
        </w:rPr>
        <w:t>Zoom Meeting</w:t>
      </w:r>
      <w:r>
        <w:rPr>
          <w:rFonts w:ascii="Segoe UI" w:hAnsi="Segoe UI" w:cs="Segoe UI"/>
          <w:color w:val="424242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https://us02web.zoom.us/j/88998478664?pwd=TXJCbFkxMWlvTHZEbTZoTUlESW5lQT09</w:t>
        </w:r>
      </w:hyperlink>
      <w:r>
        <w:rPr>
          <w:rFonts w:ascii="Segoe UI" w:hAnsi="Segoe UI" w:cs="Segoe UI"/>
          <w:color w:val="424242"/>
        </w:rPr>
        <w:br/>
      </w:r>
      <w:proofErr w:type="spellStart"/>
      <w:r>
        <w:rPr>
          <w:rFonts w:ascii="Segoe UI" w:hAnsi="Segoe UI" w:cs="Segoe UI"/>
          <w:color w:val="424242"/>
          <w:shd w:val="clear" w:color="auto" w:fill="FFFFFF"/>
        </w:rPr>
        <w:t>Meeting</w:t>
      </w:r>
      <w:proofErr w:type="spellEnd"/>
      <w:r>
        <w:rPr>
          <w:rFonts w:ascii="Segoe UI" w:hAnsi="Segoe UI" w:cs="Segoe UI"/>
          <w:color w:val="424242"/>
          <w:shd w:val="clear" w:color="auto" w:fill="FFFFFF"/>
        </w:rPr>
        <w:t xml:space="preserve"> ID: 889 9847 8664</w:t>
      </w:r>
      <w:r>
        <w:rPr>
          <w:rFonts w:ascii="Segoe UI" w:hAnsi="Segoe UI" w:cs="Segoe UI"/>
          <w:color w:val="424242"/>
        </w:rPr>
        <w:br/>
      </w:r>
      <w:r>
        <w:rPr>
          <w:rFonts w:ascii="Segoe UI" w:hAnsi="Segoe UI" w:cs="Segoe UI"/>
          <w:color w:val="424242"/>
          <w:shd w:val="clear" w:color="auto" w:fill="FFFFFF"/>
        </w:rPr>
        <w:t>Passcode: 993864</w:t>
      </w:r>
    </w:p>
    <w:p w14:paraId="2B28DF37" w14:textId="2D6F8C15" w:rsidR="00734270" w:rsidRDefault="00D702DB" w:rsidP="00F14DDA">
      <w:pPr>
        <w:spacing w:after="360" w:line="240" w:lineRule="auto"/>
        <w:ind w:left="1080" w:hanging="14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6C900817" w:rsidR="00734270" w:rsidRPr="005F1EB4" w:rsidRDefault="00D702DB" w:rsidP="00D806EB">
      <w:pPr>
        <w:numPr>
          <w:ilvl w:val="0"/>
          <w:numId w:val="1"/>
        </w:numPr>
        <w:spacing w:after="240" w:line="264" w:lineRule="auto"/>
        <w:ind w:left="691" w:hanging="691"/>
        <w:rPr>
          <w:sz w:val="24"/>
          <w:szCs w:val="24"/>
        </w:rPr>
      </w:pPr>
      <w:r w:rsidRPr="005F1EB4">
        <w:rPr>
          <w:sz w:val="24"/>
          <w:szCs w:val="24"/>
        </w:rPr>
        <w:t xml:space="preserve">Call to Order, </w:t>
      </w:r>
      <w:r w:rsidR="00A53667">
        <w:rPr>
          <w:sz w:val="24"/>
          <w:szCs w:val="24"/>
        </w:rPr>
        <w:t>Welcome, and Introductions</w:t>
      </w:r>
    </w:p>
    <w:p w14:paraId="2B28DF39" w14:textId="77777777" w:rsidR="00734270" w:rsidRPr="005F1EB4" w:rsidRDefault="00D702DB" w:rsidP="00D806EB">
      <w:pPr>
        <w:numPr>
          <w:ilvl w:val="0"/>
          <w:numId w:val="1"/>
        </w:numPr>
        <w:spacing w:after="240" w:line="264" w:lineRule="auto"/>
        <w:ind w:left="691" w:hanging="691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</w:p>
    <w:p w14:paraId="2B28DF3A" w14:textId="47C9EE7D" w:rsidR="00734270" w:rsidRDefault="00D702DB" w:rsidP="00D806EB">
      <w:pPr>
        <w:numPr>
          <w:ilvl w:val="0"/>
          <w:numId w:val="1"/>
        </w:numPr>
        <w:spacing w:after="240" w:line="264" w:lineRule="auto"/>
        <w:ind w:left="691" w:hanging="691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</w:p>
    <w:p w14:paraId="28CF1764" w14:textId="77504732" w:rsidR="002773D9" w:rsidRPr="002773D9" w:rsidRDefault="002773D9" w:rsidP="002773D9">
      <w:pPr>
        <w:numPr>
          <w:ilvl w:val="0"/>
          <w:numId w:val="1"/>
        </w:numPr>
        <w:spacing w:after="240" w:line="240" w:lineRule="auto"/>
        <w:ind w:left="734" w:hanging="734"/>
        <w:rPr>
          <w:sz w:val="24"/>
          <w:szCs w:val="24"/>
        </w:rPr>
      </w:pPr>
      <w:r>
        <w:rPr>
          <w:sz w:val="24"/>
          <w:szCs w:val="24"/>
        </w:rPr>
        <w:t>State Advocacy/Budget - Pete</w:t>
      </w:r>
    </w:p>
    <w:p w14:paraId="3012CCD5" w14:textId="77777777" w:rsidR="00456230" w:rsidRPr="00AC3E3E" w:rsidRDefault="00456230" w:rsidP="00456230">
      <w:pPr>
        <w:numPr>
          <w:ilvl w:val="0"/>
          <w:numId w:val="1"/>
        </w:numPr>
        <w:spacing w:after="0"/>
        <w:ind w:left="734" w:hanging="734"/>
        <w:rPr>
          <w:sz w:val="24"/>
          <w:szCs w:val="24"/>
        </w:rPr>
      </w:pPr>
      <w:r>
        <w:rPr>
          <w:sz w:val="24"/>
          <w:szCs w:val="24"/>
        </w:rPr>
        <w:t>Reporting of Key Issues – State - Josh</w:t>
      </w:r>
    </w:p>
    <w:p w14:paraId="5C48D095" w14:textId="77777777" w:rsidR="00456230" w:rsidRDefault="00456230" w:rsidP="00456230">
      <w:pPr>
        <w:numPr>
          <w:ilvl w:val="1"/>
          <w:numId w:val="1"/>
        </w:numPr>
        <w:spacing w:after="0"/>
        <w:ind w:left="1526" w:hanging="734"/>
        <w:rPr>
          <w:sz w:val="24"/>
          <w:szCs w:val="24"/>
        </w:rPr>
      </w:pPr>
      <w:r>
        <w:rPr>
          <w:sz w:val="24"/>
          <w:szCs w:val="24"/>
        </w:rPr>
        <w:t>HB 45</w:t>
      </w:r>
    </w:p>
    <w:p w14:paraId="7076CFB9" w14:textId="77777777" w:rsidR="00456230" w:rsidRDefault="00456230" w:rsidP="00456230">
      <w:pPr>
        <w:numPr>
          <w:ilvl w:val="1"/>
          <w:numId w:val="1"/>
        </w:numPr>
        <w:spacing w:after="0" w:line="240" w:lineRule="auto"/>
        <w:ind w:left="1526" w:hanging="734"/>
        <w:rPr>
          <w:sz w:val="24"/>
          <w:szCs w:val="24"/>
        </w:rPr>
      </w:pPr>
      <w:r>
        <w:rPr>
          <w:sz w:val="24"/>
          <w:szCs w:val="24"/>
        </w:rPr>
        <w:t>OMES/FI</w:t>
      </w:r>
    </w:p>
    <w:p w14:paraId="190BE61E" w14:textId="77777777" w:rsidR="00456230" w:rsidRDefault="00456230" w:rsidP="00456230">
      <w:pPr>
        <w:numPr>
          <w:ilvl w:val="1"/>
          <w:numId w:val="1"/>
        </w:numPr>
        <w:spacing w:after="0" w:line="240" w:lineRule="auto"/>
        <w:ind w:left="1526" w:hanging="734"/>
        <w:rPr>
          <w:sz w:val="24"/>
          <w:szCs w:val="24"/>
        </w:rPr>
      </w:pPr>
      <w:r>
        <w:rPr>
          <w:sz w:val="24"/>
          <w:szCs w:val="24"/>
        </w:rPr>
        <w:t>Medicaid Unwinding</w:t>
      </w:r>
    </w:p>
    <w:p w14:paraId="7887D4C0" w14:textId="77777777" w:rsidR="00456230" w:rsidRDefault="00456230" w:rsidP="00456230">
      <w:pPr>
        <w:numPr>
          <w:ilvl w:val="2"/>
          <w:numId w:val="1"/>
        </w:numPr>
        <w:spacing w:after="0" w:line="240" w:lineRule="auto"/>
        <w:ind w:hanging="734"/>
        <w:rPr>
          <w:sz w:val="24"/>
          <w:szCs w:val="24"/>
        </w:rPr>
      </w:pPr>
      <w:r>
        <w:rPr>
          <w:sz w:val="24"/>
          <w:szCs w:val="24"/>
        </w:rPr>
        <w:t>FMAP</w:t>
      </w:r>
    </w:p>
    <w:p w14:paraId="0DF9D160" w14:textId="290FE7D7" w:rsidR="00456230" w:rsidRDefault="00456230" w:rsidP="00456230">
      <w:pPr>
        <w:numPr>
          <w:ilvl w:val="2"/>
          <w:numId w:val="1"/>
        </w:numPr>
        <w:spacing w:after="0" w:line="240" w:lineRule="auto"/>
        <w:ind w:hanging="734"/>
        <w:rPr>
          <w:sz w:val="24"/>
          <w:szCs w:val="24"/>
        </w:rPr>
      </w:pPr>
      <w:r>
        <w:rPr>
          <w:sz w:val="24"/>
          <w:szCs w:val="24"/>
        </w:rPr>
        <w:t>Eligibility</w:t>
      </w:r>
    </w:p>
    <w:p w14:paraId="623DF8BF" w14:textId="77777777" w:rsidR="00456230" w:rsidRDefault="00456230" w:rsidP="00456230">
      <w:pPr>
        <w:spacing w:after="0" w:line="240" w:lineRule="auto"/>
        <w:ind w:left="1878"/>
        <w:rPr>
          <w:sz w:val="24"/>
          <w:szCs w:val="24"/>
        </w:rPr>
      </w:pPr>
    </w:p>
    <w:p w14:paraId="402DF95A" w14:textId="7BCFA5B2" w:rsidR="000922E2" w:rsidRDefault="006F6A34" w:rsidP="00D806EB">
      <w:pPr>
        <w:numPr>
          <w:ilvl w:val="0"/>
          <w:numId w:val="1"/>
        </w:numPr>
        <w:spacing w:after="120"/>
        <w:ind w:left="734" w:hanging="734"/>
        <w:rPr>
          <w:sz w:val="24"/>
          <w:szCs w:val="24"/>
        </w:rPr>
      </w:pPr>
      <w:r>
        <w:rPr>
          <w:sz w:val="24"/>
          <w:szCs w:val="24"/>
        </w:rPr>
        <w:t>Reporting of Key Issues</w:t>
      </w:r>
      <w:r w:rsidR="00F61197">
        <w:rPr>
          <w:sz w:val="24"/>
          <w:szCs w:val="24"/>
        </w:rPr>
        <w:t xml:space="preserve"> – </w:t>
      </w:r>
      <w:r w:rsidR="0062480C">
        <w:rPr>
          <w:sz w:val="24"/>
          <w:szCs w:val="24"/>
        </w:rPr>
        <w:t>Federal</w:t>
      </w:r>
      <w:r w:rsidR="00D806EB">
        <w:rPr>
          <w:sz w:val="24"/>
          <w:szCs w:val="24"/>
        </w:rPr>
        <w:t>,</w:t>
      </w:r>
      <w:r w:rsidR="0062480C">
        <w:rPr>
          <w:sz w:val="24"/>
          <w:szCs w:val="24"/>
        </w:rPr>
        <w:t xml:space="preserve"> Home Health</w:t>
      </w:r>
      <w:r w:rsidR="00373FA9">
        <w:rPr>
          <w:sz w:val="24"/>
          <w:szCs w:val="24"/>
        </w:rPr>
        <w:t xml:space="preserve"> - Josh</w:t>
      </w:r>
    </w:p>
    <w:p w14:paraId="349D220C" w14:textId="669EDDCF" w:rsidR="0063254D" w:rsidRDefault="00C00EF4" w:rsidP="00D806EB">
      <w:pPr>
        <w:numPr>
          <w:ilvl w:val="1"/>
          <w:numId w:val="1"/>
        </w:numPr>
        <w:spacing w:after="0"/>
        <w:ind w:left="1526" w:hanging="734"/>
        <w:rPr>
          <w:sz w:val="24"/>
          <w:szCs w:val="24"/>
        </w:rPr>
      </w:pPr>
      <w:r>
        <w:rPr>
          <w:sz w:val="24"/>
          <w:szCs w:val="24"/>
        </w:rPr>
        <w:t xml:space="preserve">Omnibus Bill </w:t>
      </w:r>
      <w:r w:rsidR="0062480C">
        <w:rPr>
          <w:sz w:val="24"/>
          <w:szCs w:val="24"/>
        </w:rPr>
        <w:t>Highlights</w:t>
      </w:r>
    </w:p>
    <w:p w14:paraId="42084DB8" w14:textId="76FDD002" w:rsidR="00C00EF4" w:rsidRDefault="00C00EF4" w:rsidP="00D806EB">
      <w:pPr>
        <w:numPr>
          <w:ilvl w:val="1"/>
          <w:numId w:val="1"/>
        </w:numPr>
        <w:spacing w:after="0"/>
        <w:ind w:left="1526" w:hanging="734"/>
        <w:rPr>
          <w:sz w:val="24"/>
          <w:szCs w:val="24"/>
        </w:rPr>
      </w:pPr>
      <w:r>
        <w:rPr>
          <w:sz w:val="24"/>
          <w:szCs w:val="24"/>
        </w:rPr>
        <w:t>OASIS-E Implementation</w:t>
      </w:r>
    </w:p>
    <w:p w14:paraId="0221DE22" w14:textId="7D8BE192" w:rsidR="00777339" w:rsidRDefault="00777339" w:rsidP="00D806EB">
      <w:pPr>
        <w:numPr>
          <w:ilvl w:val="1"/>
          <w:numId w:val="1"/>
        </w:numPr>
        <w:spacing w:after="0"/>
        <w:ind w:left="1526" w:hanging="734"/>
        <w:rPr>
          <w:sz w:val="24"/>
          <w:szCs w:val="24"/>
        </w:rPr>
      </w:pPr>
      <w:r>
        <w:rPr>
          <w:sz w:val="24"/>
          <w:szCs w:val="24"/>
        </w:rPr>
        <w:t>Telehealth Codes Active</w:t>
      </w:r>
    </w:p>
    <w:p w14:paraId="20CF21DA" w14:textId="77777777" w:rsidR="00D806EB" w:rsidRDefault="00D806EB" w:rsidP="00D806EB">
      <w:pPr>
        <w:spacing w:after="0"/>
        <w:ind w:left="1526"/>
        <w:rPr>
          <w:sz w:val="24"/>
          <w:szCs w:val="24"/>
        </w:rPr>
      </w:pPr>
    </w:p>
    <w:p w14:paraId="73041A02" w14:textId="68148CDB" w:rsidR="0062480C" w:rsidRDefault="0062480C" w:rsidP="00D806EB">
      <w:pPr>
        <w:numPr>
          <w:ilvl w:val="0"/>
          <w:numId w:val="1"/>
        </w:numPr>
        <w:spacing w:after="120"/>
        <w:ind w:left="734" w:hanging="734"/>
        <w:rPr>
          <w:sz w:val="24"/>
          <w:szCs w:val="24"/>
        </w:rPr>
      </w:pPr>
      <w:r>
        <w:rPr>
          <w:sz w:val="24"/>
          <w:szCs w:val="24"/>
        </w:rPr>
        <w:t>Reporting of Key Issues – Federal</w:t>
      </w:r>
      <w:r w:rsidR="00D806EB">
        <w:rPr>
          <w:sz w:val="24"/>
          <w:szCs w:val="24"/>
        </w:rPr>
        <w:t>,</w:t>
      </w:r>
      <w:r>
        <w:rPr>
          <w:sz w:val="24"/>
          <w:szCs w:val="24"/>
        </w:rPr>
        <w:t xml:space="preserve"> Hospice - Heidi</w:t>
      </w:r>
    </w:p>
    <w:p w14:paraId="630C22E6" w14:textId="63C6594A" w:rsidR="0062480C" w:rsidRDefault="00777339" w:rsidP="00777339">
      <w:pPr>
        <w:numPr>
          <w:ilvl w:val="1"/>
          <w:numId w:val="1"/>
        </w:numPr>
        <w:spacing w:after="0"/>
        <w:ind w:left="1526" w:hanging="734"/>
        <w:rPr>
          <w:sz w:val="24"/>
          <w:szCs w:val="24"/>
        </w:rPr>
      </w:pPr>
      <w:r>
        <w:rPr>
          <w:sz w:val="24"/>
          <w:szCs w:val="24"/>
        </w:rPr>
        <w:t>Omnibus Bill Highlights</w:t>
      </w:r>
    </w:p>
    <w:p w14:paraId="4B5C6198" w14:textId="4C1EC435" w:rsidR="00777339" w:rsidRDefault="00777339" w:rsidP="00777339">
      <w:pPr>
        <w:numPr>
          <w:ilvl w:val="1"/>
          <w:numId w:val="1"/>
        </w:numPr>
        <w:spacing w:after="0"/>
        <w:ind w:left="1526" w:hanging="734"/>
        <w:rPr>
          <w:sz w:val="24"/>
          <w:szCs w:val="24"/>
        </w:rPr>
      </w:pPr>
      <w:r>
        <w:rPr>
          <w:sz w:val="24"/>
          <w:szCs w:val="24"/>
        </w:rPr>
        <w:t>Hospice Quality Reporting Program (HQRP)</w:t>
      </w:r>
    </w:p>
    <w:p w14:paraId="5359F5A7" w14:textId="4E4638CC" w:rsidR="00777339" w:rsidRPr="00777339" w:rsidRDefault="00777339" w:rsidP="00777339">
      <w:pPr>
        <w:numPr>
          <w:ilvl w:val="1"/>
          <w:numId w:val="1"/>
        </w:numPr>
        <w:spacing w:after="0"/>
        <w:ind w:left="1526" w:hanging="734"/>
        <w:rPr>
          <w:sz w:val="24"/>
          <w:szCs w:val="24"/>
        </w:rPr>
      </w:pPr>
      <w:r>
        <w:rPr>
          <w:sz w:val="24"/>
          <w:szCs w:val="24"/>
        </w:rPr>
        <w:t>VBID</w:t>
      </w:r>
    </w:p>
    <w:p w14:paraId="151A921E" w14:textId="77777777" w:rsidR="00D806EB" w:rsidRPr="00D806EB" w:rsidRDefault="00D806EB" w:rsidP="00456230">
      <w:pPr>
        <w:spacing w:after="0" w:line="240" w:lineRule="auto"/>
        <w:rPr>
          <w:sz w:val="24"/>
          <w:szCs w:val="24"/>
        </w:rPr>
      </w:pPr>
    </w:p>
    <w:p w14:paraId="26F99AE0" w14:textId="236A74CD" w:rsidR="00AC3E3E" w:rsidRPr="00AC3E3E" w:rsidRDefault="00D806EB" w:rsidP="00D806EB">
      <w:pPr>
        <w:numPr>
          <w:ilvl w:val="0"/>
          <w:numId w:val="1"/>
        </w:numPr>
        <w:spacing w:after="240"/>
        <w:ind w:left="734" w:hanging="734"/>
        <w:rPr>
          <w:sz w:val="24"/>
          <w:szCs w:val="24"/>
        </w:rPr>
      </w:pPr>
      <w:r>
        <w:rPr>
          <w:sz w:val="24"/>
          <w:szCs w:val="24"/>
        </w:rPr>
        <w:t>Convention Registration and Speakers</w:t>
      </w:r>
    </w:p>
    <w:p w14:paraId="4CACDCF6" w14:textId="77777777" w:rsidR="00CC25AE" w:rsidRDefault="00D702DB" w:rsidP="00D806EB">
      <w:pPr>
        <w:numPr>
          <w:ilvl w:val="0"/>
          <w:numId w:val="1"/>
        </w:numPr>
        <w:spacing w:after="240" w:line="264" w:lineRule="auto"/>
        <w:ind w:left="691" w:hanging="691"/>
        <w:rPr>
          <w:sz w:val="24"/>
          <w:szCs w:val="24"/>
        </w:rPr>
      </w:pPr>
      <w:r w:rsidRPr="00CC25AE">
        <w:rPr>
          <w:sz w:val="24"/>
          <w:szCs w:val="24"/>
        </w:rPr>
        <w:t>Adjournment</w:t>
      </w:r>
    </w:p>
    <w:p w14:paraId="2B28DF4C" w14:textId="438489D0" w:rsidR="00734270" w:rsidRPr="00CC25AE" w:rsidRDefault="0080582F" w:rsidP="00D806EB">
      <w:pPr>
        <w:spacing w:after="277" w:line="264" w:lineRule="auto"/>
        <w:rPr>
          <w:sz w:val="24"/>
          <w:szCs w:val="24"/>
        </w:rPr>
      </w:pPr>
      <w:r w:rsidRPr="00CC25AE">
        <w:rPr>
          <w:sz w:val="24"/>
          <w:szCs w:val="24"/>
          <w:u w:val="single" w:color="000000"/>
        </w:rPr>
        <w:t>Next meeting:</w:t>
      </w:r>
      <w:r w:rsidRPr="00CC25AE">
        <w:rPr>
          <w:sz w:val="24"/>
          <w:szCs w:val="24"/>
        </w:rPr>
        <w:t xml:space="preserve"> </w:t>
      </w:r>
      <w:r w:rsidR="00777339">
        <w:rPr>
          <w:sz w:val="24"/>
          <w:szCs w:val="24"/>
        </w:rPr>
        <w:t>March 15</w:t>
      </w:r>
      <w:r w:rsidRPr="00CC25AE">
        <w:rPr>
          <w:sz w:val="24"/>
          <w:szCs w:val="24"/>
          <w:vertAlign w:val="superscript"/>
        </w:rPr>
        <w:t>th</w:t>
      </w:r>
      <w:r w:rsidRPr="00CC25AE">
        <w:rPr>
          <w:sz w:val="24"/>
          <w:szCs w:val="24"/>
        </w:rPr>
        <w:t>, 11am</w:t>
      </w:r>
    </w:p>
    <w:sectPr w:rsidR="00734270" w:rsidRPr="00CC25AE" w:rsidSect="00CC25AE">
      <w:pgSz w:w="12240" w:h="15840"/>
      <w:pgMar w:top="1152" w:right="2578" w:bottom="1152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1199396698">
    <w:abstractNumId w:val="0"/>
  </w:num>
  <w:num w:numId="2" w16cid:durableId="102324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24ACA"/>
    <w:rsid w:val="000467B1"/>
    <w:rsid w:val="00080F75"/>
    <w:rsid w:val="000922E2"/>
    <w:rsid w:val="00095DE8"/>
    <w:rsid w:val="000B2205"/>
    <w:rsid w:val="000C0CC7"/>
    <w:rsid w:val="000D2405"/>
    <w:rsid w:val="00100B49"/>
    <w:rsid w:val="001434D9"/>
    <w:rsid w:val="00145563"/>
    <w:rsid w:val="00147115"/>
    <w:rsid w:val="00147137"/>
    <w:rsid w:val="0015248D"/>
    <w:rsid w:val="00187447"/>
    <w:rsid w:val="001B2852"/>
    <w:rsid w:val="001B51A7"/>
    <w:rsid w:val="001C1D3C"/>
    <w:rsid w:val="001C46A1"/>
    <w:rsid w:val="001C7444"/>
    <w:rsid w:val="001D3E38"/>
    <w:rsid w:val="001E4326"/>
    <w:rsid w:val="001F57E9"/>
    <w:rsid w:val="002773D9"/>
    <w:rsid w:val="00293B19"/>
    <w:rsid w:val="00294450"/>
    <w:rsid w:val="002B004F"/>
    <w:rsid w:val="002B3522"/>
    <w:rsid w:val="002D1467"/>
    <w:rsid w:val="002D4D25"/>
    <w:rsid w:val="002E2839"/>
    <w:rsid w:val="00321636"/>
    <w:rsid w:val="0036215A"/>
    <w:rsid w:val="00362780"/>
    <w:rsid w:val="00362E93"/>
    <w:rsid w:val="00373FA9"/>
    <w:rsid w:val="00374701"/>
    <w:rsid w:val="003B39A4"/>
    <w:rsid w:val="003C2B54"/>
    <w:rsid w:val="00407183"/>
    <w:rsid w:val="00427010"/>
    <w:rsid w:val="00431382"/>
    <w:rsid w:val="00456230"/>
    <w:rsid w:val="004A36D4"/>
    <w:rsid w:val="004D163E"/>
    <w:rsid w:val="004D7036"/>
    <w:rsid w:val="004E4350"/>
    <w:rsid w:val="004F7C60"/>
    <w:rsid w:val="00501B25"/>
    <w:rsid w:val="00501C0F"/>
    <w:rsid w:val="0051152B"/>
    <w:rsid w:val="00550359"/>
    <w:rsid w:val="005649EA"/>
    <w:rsid w:val="005A1B6C"/>
    <w:rsid w:val="005D58E8"/>
    <w:rsid w:val="005F1EB4"/>
    <w:rsid w:val="0062480C"/>
    <w:rsid w:val="0063254D"/>
    <w:rsid w:val="006577E5"/>
    <w:rsid w:val="00660BCF"/>
    <w:rsid w:val="006701F8"/>
    <w:rsid w:val="006F6A34"/>
    <w:rsid w:val="007205B2"/>
    <w:rsid w:val="007242DC"/>
    <w:rsid w:val="00733340"/>
    <w:rsid w:val="00734270"/>
    <w:rsid w:val="007370D0"/>
    <w:rsid w:val="00777339"/>
    <w:rsid w:val="00786AFC"/>
    <w:rsid w:val="007B1FBF"/>
    <w:rsid w:val="007B217F"/>
    <w:rsid w:val="007D0A05"/>
    <w:rsid w:val="007E7346"/>
    <w:rsid w:val="0080582F"/>
    <w:rsid w:val="00811351"/>
    <w:rsid w:val="008426AE"/>
    <w:rsid w:val="00884743"/>
    <w:rsid w:val="00886062"/>
    <w:rsid w:val="008C0B31"/>
    <w:rsid w:val="008D3219"/>
    <w:rsid w:val="00914D3C"/>
    <w:rsid w:val="00930637"/>
    <w:rsid w:val="00937E92"/>
    <w:rsid w:val="00946623"/>
    <w:rsid w:val="009477C2"/>
    <w:rsid w:val="009769FE"/>
    <w:rsid w:val="00980E46"/>
    <w:rsid w:val="00993F9C"/>
    <w:rsid w:val="009E4EFD"/>
    <w:rsid w:val="009F64B7"/>
    <w:rsid w:val="00A2002A"/>
    <w:rsid w:val="00A314CA"/>
    <w:rsid w:val="00A444E3"/>
    <w:rsid w:val="00A44FA4"/>
    <w:rsid w:val="00A53667"/>
    <w:rsid w:val="00A92FC2"/>
    <w:rsid w:val="00A94A26"/>
    <w:rsid w:val="00A94C20"/>
    <w:rsid w:val="00AA61EC"/>
    <w:rsid w:val="00AB6CFF"/>
    <w:rsid w:val="00AC3E3E"/>
    <w:rsid w:val="00AC5362"/>
    <w:rsid w:val="00AC5F70"/>
    <w:rsid w:val="00AE1F78"/>
    <w:rsid w:val="00B301FE"/>
    <w:rsid w:val="00B33FFB"/>
    <w:rsid w:val="00B5407C"/>
    <w:rsid w:val="00B72A0B"/>
    <w:rsid w:val="00B72C6F"/>
    <w:rsid w:val="00B8767B"/>
    <w:rsid w:val="00BA31EB"/>
    <w:rsid w:val="00BB1E54"/>
    <w:rsid w:val="00BC0645"/>
    <w:rsid w:val="00BC6D37"/>
    <w:rsid w:val="00BD7E38"/>
    <w:rsid w:val="00BE5789"/>
    <w:rsid w:val="00C00EF4"/>
    <w:rsid w:val="00C01726"/>
    <w:rsid w:val="00C06D87"/>
    <w:rsid w:val="00C37555"/>
    <w:rsid w:val="00C3766C"/>
    <w:rsid w:val="00C60293"/>
    <w:rsid w:val="00CC25AE"/>
    <w:rsid w:val="00CD1984"/>
    <w:rsid w:val="00CD6400"/>
    <w:rsid w:val="00CD71A6"/>
    <w:rsid w:val="00CF407C"/>
    <w:rsid w:val="00D2273A"/>
    <w:rsid w:val="00D4449C"/>
    <w:rsid w:val="00D702DB"/>
    <w:rsid w:val="00D806EB"/>
    <w:rsid w:val="00D914CB"/>
    <w:rsid w:val="00DA235D"/>
    <w:rsid w:val="00DB18AE"/>
    <w:rsid w:val="00E0321F"/>
    <w:rsid w:val="00E34B7A"/>
    <w:rsid w:val="00E41EA4"/>
    <w:rsid w:val="00E63378"/>
    <w:rsid w:val="00E72D1B"/>
    <w:rsid w:val="00E75140"/>
    <w:rsid w:val="00E80892"/>
    <w:rsid w:val="00E815BB"/>
    <w:rsid w:val="00E82FE2"/>
    <w:rsid w:val="00EA5AB9"/>
    <w:rsid w:val="00EA79D1"/>
    <w:rsid w:val="00EB06EE"/>
    <w:rsid w:val="00EC0186"/>
    <w:rsid w:val="00EC66D7"/>
    <w:rsid w:val="00EE4648"/>
    <w:rsid w:val="00F03B11"/>
    <w:rsid w:val="00F04934"/>
    <w:rsid w:val="00F14DDA"/>
    <w:rsid w:val="00F40303"/>
    <w:rsid w:val="00F443AC"/>
    <w:rsid w:val="00F61197"/>
    <w:rsid w:val="00F775FC"/>
    <w:rsid w:val="00F8122F"/>
    <w:rsid w:val="00FB4A1D"/>
    <w:rsid w:val="00FD518D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998478664?pwd=TXJCbFkxMWlvTHZEbTZoTUlESW5l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Josh Anderson</cp:lastModifiedBy>
  <cp:revision>7</cp:revision>
  <cp:lastPrinted>2023-01-17T14:40:00Z</cp:lastPrinted>
  <dcterms:created xsi:type="dcterms:W3CDTF">2023-01-16T13:44:00Z</dcterms:created>
  <dcterms:modified xsi:type="dcterms:W3CDTF">2023-01-18T13:59:00Z</dcterms:modified>
</cp:coreProperties>
</file>