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C92" w:rsidRDefault="00120C92" w:rsidP="00120C92">
      <w:pPr>
        <w:pStyle w:val="PlainText"/>
        <w:outlineLvl w:val="0"/>
      </w:pPr>
      <w:r>
        <w:t xml:space="preserve">From: </w:t>
      </w:r>
      <w:hyperlink r:id="rId8" w:history="1">
        <w:r>
          <w:rPr>
            <w:rStyle w:val="Hyperlink"/>
          </w:rPr>
          <w:t>LICCERT@ODH.OHIO.GOV</w:t>
        </w:r>
      </w:hyperlink>
      <w:r>
        <w:t xml:space="preserve"> &lt;</w:t>
      </w:r>
      <w:hyperlink r:id="rId9" w:history="1">
        <w:r>
          <w:rPr>
            <w:rStyle w:val="Hyperlink"/>
          </w:rPr>
          <w:t>LICCERT@ODH.OHIO.GOV</w:t>
        </w:r>
      </w:hyperlink>
      <w:r>
        <w:t xml:space="preserve">&gt; </w:t>
      </w:r>
    </w:p>
    <w:p w:rsidR="00120C92" w:rsidRDefault="00120C92" w:rsidP="00120C92">
      <w:pPr>
        <w:pStyle w:val="PlainText"/>
      </w:pPr>
      <w:r>
        <w:t>Sent: Monday, May 18, 2020 4:08 PM</w:t>
      </w:r>
    </w:p>
    <w:p w:rsidR="00120C92" w:rsidRDefault="00120C92" w:rsidP="00120C92">
      <w:pPr>
        <w:pStyle w:val="PlainText"/>
      </w:pPr>
      <w:r>
        <w:t xml:space="preserve">To: </w:t>
      </w:r>
      <w:proofErr w:type="spellStart"/>
      <w:r>
        <w:t>Certification&amp;Licensure</w:t>
      </w:r>
      <w:proofErr w:type="spellEnd"/>
      <w:r>
        <w:t>, DQA &lt;</w:t>
      </w:r>
      <w:hyperlink r:id="rId10" w:history="1">
        <w:r>
          <w:rPr>
            <w:rStyle w:val="Hyperlink"/>
          </w:rPr>
          <w:t>LICCERT@odh.ohio.gov</w:t>
        </w:r>
      </w:hyperlink>
      <w:r>
        <w:t>&gt;</w:t>
      </w:r>
    </w:p>
    <w:p w:rsidR="00120C92" w:rsidRDefault="00120C92" w:rsidP="00120C92">
      <w:pPr>
        <w:pStyle w:val="PlainText"/>
      </w:pPr>
      <w:r>
        <w:t>Subject: EIDC Bulletin Board Notification - COVID-19 NEW RFI Survey - Please Respond</w:t>
      </w:r>
    </w:p>
    <w:p w:rsidR="00120C92" w:rsidRDefault="00120C92" w:rsidP="00120C92">
      <w:pPr>
        <w:pStyle w:val="PlainText"/>
      </w:pPr>
    </w:p>
    <w:p w:rsidR="00120C92" w:rsidRDefault="00120C92" w:rsidP="00120C92">
      <w:pPr>
        <w:pStyle w:val="PlainText"/>
      </w:pPr>
      <w:r>
        <w:t>(POSTED DATE: 05/18/2020)</w:t>
      </w:r>
    </w:p>
    <w:p w:rsidR="00120C92" w:rsidRDefault="00120C92" w:rsidP="00120C92">
      <w:pPr>
        <w:pStyle w:val="PlainText"/>
      </w:pPr>
    </w:p>
    <w:p w:rsidR="00120C92" w:rsidRDefault="00120C92" w:rsidP="00120C92">
      <w:pPr>
        <w:pStyle w:val="PlainText"/>
      </w:pPr>
      <w:r>
        <w:t>Bulletin Title:</w:t>
      </w:r>
    </w:p>
    <w:p w:rsidR="00120C92" w:rsidRDefault="00120C92" w:rsidP="00120C92">
      <w:pPr>
        <w:pStyle w:val="PlainText"/>
      </w:pPr>
      <w:r>
        <w:t>COVID-19 NEW RFI Survey - Please Respond</w:t>
      </w:r>
    </w:p>
    <w:p w:rsidR="00120C92" w:rsidRDefault="00120C92" w:rsidP="00120C92">
      <w:pPr>
        <w:pStyle w:val="PlainText"/>
      </w:pPr>
    </w:p>
    <w:p w:rsidR="00120C92" w:rsidRDefault="00120C92" w:rsidP="00120C92">
      <w:pPr>
        <w:pStyle w:val="PlainText"/>
      </w:pPr>
      <w:r>
        <w:t>Bulletin Details:</w:t>
      </w:r>
    </w:p>
    <w:p w:rsidR="00120C92" w:rsidRDefault="00120C92" w:rsidP="00120C92">
      <w:pPr>
        <w:pStyle w:val="PlainText"/>
      </w:pPr>
      <w:r>
        <w:t>The joint survey created by The Ohio Department of Health and The Ohio Department of Medicaid has undergone some updates, while the majority of the survey remains that same, a few questions have been added or modified to account for changes in testing capacity that did not exist several weeks ago.</w:t>
      </w:r>
    </w:p>
    <w:p w:rsidR="00120C92" w:rsidRDefault="00120C92" w:rsidP="00120C92">
      <w:pPr>
        <w:pStyle w:val="PlainText"/>
      </w:pPr>
    </w:p>
    <w:p w:rsidR="00120C92" w:rsidRDefault="00120C92" w:rsidP="00120C92">
      <w:pPr>
        <w:pStyle w:val="PlainText"/>
      </w:pPr>
      <w:r>
        <w:t>In order to facilitate joining the survey data with other data sources we will also be asking for the Department of Health License number in addition to the NPI. Please fill out a survey for each ODH ID. If a single facility has a Residential Care section and a Skilled Nursing section please provide each ODH ID with the data recorded for separate entity.</w:t>
      </w:r>
    </w:p>
    <w:p w:rsidR="00120C92" w:rsidRDefault="00120C92" w:rsidP="00120C92">
      <w:pPr>
        <w:pStyle w:val="PlainText"/>
      </w:pPr>
    </w:p>
    <w:p w:rsidR="00120C92" w:rsidRDefault="00120C92" w:rsidP="00120C92">
      <w:pPr>
        <w:pStyle w:val="PlainText"/>
      </w:pPr>
      <w:r>
        <w:t xml:space="preserve">Please pay special attention to the </w:t>
      </w:r>
      <w:proofErr w:type="spellStart"/>
      <w:r>
        <w:t>Covid</w:t>
      </w:r>
      <w:proofErr w:type="spellEnd"/>
      <w:r>
        <w:t xml:space="preserve"> testing section as several questions have been modified to account for different phases of testing and the possibility of asymptomatic and recovered individuals being in the population now. Some questions are asking for cumulative unique resident counts, while others are asking for counts that week. Meaning that over time a 100 bed facility may have tested 50 residents, and that this week there were 10 new tests. Because some residents may now be tested more than once we need to track total unique counts, as well as weekly numbers.</w:t>
      </w:r>
    </w:p>
    <w:p w:rsidR="00120C92" w:rsidRDefault="00120C92" w:rsidP="00120C92">
      <w:pPr>
        <w:pStyle w:val="PlainText"/>
      </w:pPr>
    </w:p>
    <w:p w:rsidR="00120C92" w:rsidRDefault="00120C92" w:rsidP="00120C92">
      <w:pPr>
        <w:pStyle w:val="PlainText"/>
      </w:pPr>
      <w:r>
        <w:t>We are making the survey mandatory for the next three days, this will allow us to identify testing and resource needs.  The survey is due by 5pm on May 19, May 20, and May 21.</w:t>
      </w:r>
    </w:p>
    <w:p w:rsidR="00120C92" w:rsidRDefault="00120C92" w:rsidP="00120C92">
      <w:pPr>
        <w:pStyle w:val="PlainText"/>
      </w:pPr>
    </w:p>
    <w:p w:rsidR="00120C92" w:rsidRDefault="00120C92" w:rsidP="00120C92">
      <w:pPr>
        <w:pStyle w:val="PlainText"/>
      </w:pPr>
      <w:hyperlink r:id="rId11" w:history="1">
        <w:r>
          <w:rPr>
            <w:rStyle w:val="Hyperlink"/>
          </w:rPr>
          <w:t>https://www.surveymonkey.com/r/88R2KSD</w:t>
        </w:r>
      </w:hyperlink>
    </w:p>
    <w:p w:rsidR="00120C92" w:rsidRDefault="00120C92" w:rsidP="00120C92">
      <w:pPr>
        <w:pStyle w:val="PlainText"/>
      </w:pPr>
    </w:p>
    <w:p w:rsidR="00120C92" w:rsidRDefault="00120C92" w:rsidP="00120C92">
      <w:pPr>
        <w:pStyle w:val="PlainText"/>
      </w:pPr>
    </w:p>
    <w:p w:rsidR="00120C92" w:rsidRDefault="00120C92" w:rsidP="00120C92">
      <w:pPr>
        <w:pStyle w:val="PlainText"/>
      </w:pPr>
      <w:r>
        <w:t>For information about COVID-19:</w:t>
      </w:r>
    </w:p>
    <w:p w:rsidR="00120C92" w:rsidRDefault="00120C92" w:rsidP="00120C92">
      <w:pPr>
        <w:pStyle w:val="PlainText"/>
      </w:pPr>
      <w:r>
        <w:t>coronavirus.ohio.gov&lt;</w:t>
      </w:r>
      <w:hyperlink r:id="rId12" w:history="1">
        <w:r>
          <w:rPr>
            <w:rStyle w:val="Hyperlink"/>
          </w:rPr>
          <w:t>https://coronavirus.ohio.gov/wps/portal/gov/covid-19/"</w:t>
        </w:r>
      </w:hyperlink>
      <w:r>
        <w:t>&gt;</w:t>
      </w:r>
    </w:p>
    <w:p w:rsidR="00120C92" w:rsidRDefault="00120C92" w:rsidP="00120C92">
      <w:pPr>
        <w:pStyle w:val="PlainText"/>
      </w:pPr>
      <w:r>
        <w:t>1-833-4-ASK-ODH</w:t>
      </w:r>
    </w:p>
    <w:p w:rsidR="00A9204E" w:rsidRDefault="00A9204E">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92"/>
    <w:rsid w:val="00120C92"/>
    <w:rsid w:val="00645252"/>
    <w:rsid w:val="006D3D74"/>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304C-9AF3-4E5B-B07C-D4967563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CERT@ODH.OHIO.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onavirus.ohio.gov/wps/portal/gov/covid-19/%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88R2KSD" TargetMode="External"/><Relationship Id="rId5" Type="http://schemas.openxmlformats.org/officeDocument/2006/relationships/styles" Target="styles.xml"/><Relationship Id="rId10" Type="http://schemas.openxmlformats.org/officeDocument/2006/relationships/hyperlink" Target="mailto:LICCERT@odh.ohio.gov" TargetMode="External"/><Relationship Id="rId4" Type="http://schemas.openxmlformats.org/officeDocument/2006/relationships/numbering" Target="numbering.xml"/><Relationship Id="rId9" Type="http://schemas.openxmlformats.org/officeDocument/2006/relationships/hyperlink" Target="mailto:LICCERT@ODH.OHIO.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nrunkl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dc:description/>
  <cp:lastModifiedBy>Pete Van Runkle</cp:lastModifiedBy>
  <cp:revision>1</cp:revision>
  <dcterms:created xsi:type="dcterms:W3CDTF">2020-05-19T01:25:00Z</dcterms:created>
  <dcterms:modified xsi:type="dcterms:W3CDTF">2020-05-19T01:26:00Z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